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eastAsia="Calibri" w:hAnsi="Arial" w:cs="Arial"/>
          <w:color w:val="auto"/>
          <w:sz w:val="22"/>
          <w:szCs w:val="22"/>
        </w:rPr>
        <w:id w:val="-29575540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86C5692" w14:textId="0571EF2E" w:rsidR="009C2C31" w:rsidRPr="00754598" w:rsidRDefault="003C6A60">
          <w:pPr>
            <w:pStyle w:val="Nagwekspisutreci"/>
            <w:rPr>
              <w:rFonts w:ascii="Arial" w:hAnsi="Arial" w:cs="Arial"/>
              <w:sz w:val="22"/>
              <w:szCs w:val="22"/>
            </w:rPr>
          </w:pPr>
          <w:r w:rsidRPr="00754598">
            <w:rPr>
              <w:rFonts w:ascii="Arial" w:hAnsi="Arial" w:cs="Arial"/>
              <w:sz w:val="22"/>
              <w:szCs w:val="22"/>
            </w:rPr>
            <w:t>LISTA ZAŁĄCZNIKÓW</w:t>
          </w:r>
          <w:r w:rsidR="00D244FE">
            <w:rPr>
              <w:rFonts w:ascii="Arial" w:hAnsi="Arial" w:cs="Arial"/>
              <w:sz w:val="22"/>
              <w:szCs w:val="22"/>
            </w:rPr>
            <w:br/>
          </w:r>
        </w:p>
        <w:p w14:paraId="71F436D2" w14:textId="568C356C" w:rsidR="00191B8E" w:rsidRDefault="009C2C3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754598">
            <w:rPr>
              <w:rFonts w:ascii="Arial" w:hAnsi="Arial" w:cs="Arial"/>
            </w:rPr>
            <w:fldChar w:fldCharType="begin"/>
          </w:r>
          <w:r w:rsidRPr="00754598">
            <w:rPr>
              <w:rFonts w:ascii="Arial" w:hAnsi="Arial" w:cs="Arial"/>
            </w:rPr>
            <w:instrText xml:space="preserve"> TOC \o "1-3" \h \z \u </w:instrText>
          </w:r>
          <w:r w:rsidRPr="00754598">
            <w:rPr>
              <w:rFonts w:ascii="Arial" w:hAnsi="Arial" w:cs="Arial"/>
            </w:rPr>
            <w:fldChar w:fldCharType="separate"/>
          </w:r>
          <w:hyperlink w:anchor="_Toc162522555" w:history="1">
            <w:r w:rsidR="00191B8E" w:rsidRPr="00481B59">
              <w:rPr>
                <w:rStyle w:val="Hipercze"/>
                <w:rFonts w:ascii="Arial" w:hAnsi="Arial" w:cs="Arial"/>
                <w:b/>
                <w:bCs/>
                <w:noProof/>
              </w:rPr>
              <w:t>Osoby odpowiedzialne</w:t>
            </w:r>
            <w:r w:rsidR="00191B8E">
              <w:rPr>
                <w:noProof/>
                <w:webHidden/>
              </w:rPr>
              <w:tab/>
            </w:r>
            <w:r w:rsidR="00191B8E">
              <w:rPr>
                <w:noProof/>
                <w:webHidden/>
              </w:rPr>
              <w:fldChar w:fldCharType="begin"/>
            </w:r>
            <w:r w:rsidR="00191B8E">
              <w:rPr>
                <w:noProof/>
                <w:webHidden/>
              </w:rPr>
              <w:instrText xml:space="preserve"> PAGEREF _Toc162522555 \h </w:instrText>
            </w:r>
            <w:r w:rsidR="00191B8E">
              <w:rPr>
                <w:noProof/>
                <w:webHidden/>
              </w:rPr>
            </w:r>
            <w:r w:rsidR="00191B8E">
              <w:rPr>
                <w:noProof/>
                <w:webHidden/>
              </w:rPr>
              <w:fldChar w:fldCharType="separate"/>
            </w:r>
            <w:r w:rsidR="00191B8E">
              <w:rPr>
                <w:noProof/>
                <w:webHidden/>
              </w:rPr>
              <w:t>1</w:t>
            </w:r>
            <w:r w:rsidR="00191B8E">
              <w:rPr>
                <w:noProof/>
                <w:webHidden/>
              </w:rPr>
              <w:fldChar w:fldCharType="end"/>
            </w:r>
          </w:hyperlink>
        </w:p>
        <w:p w14:paraId="40E80A47" w14:textId="6128BCBC" w:rsidR="00191B8E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2522556" w:history="1">
            <w:r w:rsidR="00191B8E" w:rsidRPr="00481B59">
              <w:rPr>
                <w:rStyle w:val="Hipercze"/>
                <w:rFonts w:ascii="Arial" w:hAnsi="Arial" w:cs="Arial"/>
                <w:b/>
                <w:bCs/>
                <w:noProof/>
              </w:rPr>
              <w:t>Zasady bezpiecznych relacji między personelem a małoletnimi</w:t>
            </w:r>
            <w:r w:rsidR="00191B8E">
              <w:rPr>
                <w:noProof/>
                <w:webHidden/>
              </w:rPr>
              <w:tab/>
            </w:r>
            <w:r w:rsidR="00191B8E">
              <w:rPr>
                <w:noProof/>
                <w:webHidden/>
              </w:rPr>
              <w:fldChar w:fldCharType="begin"/>
            </w:r>
            <w:r w:rsidR="00191B8E">
              <w:rPr>
                <w:noProof/>
                <w:webHidden/>
              </w:rPr>
              <w:instrText xml:space="preserve"> PAGEREF _Toc162522556 \h </w:instrText>
            </w:r>
            <w:r w:rsidR="00191B8E">
              <w:rPr>
                <w:noProof/>
                <w:webHidden/>
              </w:rPr>
            </w:r>
            <w:r w:rsidR="00191B8E">
              <w:rPr>
                <w:noProof/>
                <w:webHidden/>
              </w:rPr>
              <w:fldChar w:fldCharType="separate"/>
            </w:r>
            <w:r w:rsidR="00191B8E">
              <w:rPr>
                <w:noProof/>
                <w:webHidden/>
              </w:rPr>
              <w:t>2</w:t>
            </w:r>
            <w:r w:rsidR="00191B8E">
              <w:rPr>
                <w:noProof/>
                <w:webHidden/>
              </w:rPr>
              <w:fldChar w:fldCharType="end"/>
            </w:r>
          </w:hyperlink>
        </w:p>
        <w:p w14:paraId="20DF2687" w14:textId="086B8FD8" w:rsidR="00191B8E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2522557" w:history="1">
            <w:r w:rsidR="00191B8E" w:rsidRPr="00481B59">
              <w:rPr>
                <w:rStyle w:val="Hipercze"/>
                <w:rFonts w:ascii="Arial" w:eastAsia="Arial" w:hAnsi="Arial" w:cs="Arial"/>
                <w:b/>
                <w:bCs/>
                <w:noProof/>
              </w:rPr>
              <w:t>Zasady bezpiecznych relacji między małoletnimi</w:t>
            </w:r>
            <w:r w:rsidR="00191B8E">
              <w:rPr>
                <w:noProof/>
                <w:webHidden/>
              </w:rPr>
              <w:tab/>
            </w:r>
            <w:r w:rsidR="00651FB0">
              <w:rPr>
                <w:noProof/>
                <w:webHidden/>
              </w:rPr>
              <w:t>4</w:t>
            </w:r>
          </w:hyperlink>
        </w:p>
        <w:p w14:paraId="2BD5CFA1" w14:textId="6BA02E19" w:rsidR="00191B8E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2522558" w:history="1">
            <w:r w:rsidR="00191B8E" w:rsidRPr="00481B59">
              <w:rPr>
                <w:rStyle w:val="Hipercze"/>
                <w:rFonts w:ascii="Arial" w:eastAsia="Arial" w:hAnsi="Arial" w:cs="Arial"/>
                <w:b/>
                <w:bCs/>
                <w:noProof/>
              </w:rPr>
              <w:t>Zasady ochrony wizerunku i danych osobowych małoletniego</w:t>
            </w:r>
            <w:r w:rsidR="00191B8E">
              <w:rPr>
                <w:noProof/>
                <w:webHidden/>
              </w:rPr>
              <w:tab/>
            </w:r>
            <w:r w:rsidR="00191B8E">
              <w:rPr>
                <w:noProof/>
                <w:webHidden/>
              </w:rPr>
              <w:fldChar w:fldCharType="begin"/>
            </w:r>
            <w:r w:rsidR="00191B8E">
              <w:rPr>
                <w:noProof/>
                <w:webHidden/>
              </w:rPr>
              <w:instrText xml:space="preserve"> PAGEREF _Toc162522558 \h </w:instrText>
            </w:r>
            <w:r w:rsidR="00191B8E">
              <w:rPr>
                <w:noProof/>
                <w:webHidden/>
              </w:rPr>
            </w:r>
            <w:r w:rsidR="00191B8E">
              <w:rPr>
                <w:noProof/>
                <w:webHidden/>
              </w:rPr>
              <w:fldChar w:fldCharType="separate"/>
            </w:r>
            <w:r w:rsidR="00191B8E">
              <w:rPr>
                <w:noProof/>
                <w:webHidden/>
              </w:rPr>
              <w:t>6</w:t>
            </w:r>
            <w:r w:rsidR="00191B8E">
              <w:rPr>
                <w:noProof/>
                <w:webHidden/>
              </w:rPr>
              <w:fldChar w:fldCharType="end"/>
            </w:r>
          </w:hyperlink>
        </w:p>
        <w:p w14:paraId="1344B5E8" w14:textId="27C0973F" w:rsidR="00191B8E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2522561" w:history="1">
            <w:r w:rsidR="00191B8E" w:rsidRPr="00481B59">
              <w:rPr>
                <w:rStyle w:val="Hipercze"/>
                <w:rFonts w:ascii="Arial" w:hAnsi="Arial" w:cs="Arial"/>
                <w:b/>
                <w:bCs/>
                <w:noProof/>
              </w:rPr>
              <w:t>Procedury podejmowania interwencji w sytuacji podejrzewania krzywdzenia lub posiadania informacji o krzywdzeniu małoletniego</w:t>
            </w:r>
            <w:r w:rsidR="00191B8E">
              <w:rPr>
                <w:noProof/>
                <w:webHidden/>
              </w:rPr>
              <w:tab/>
            </w:r>
            <w:r w:rsidR="00651FB0">
              <w:rPr>
                <w:noProof/>
                <w:webHidden/>
              </w:rPr>
              <w:t>8</w:t>
            </w:r>
          </w:hyperlink>
        </w:p>
        <w:p w14:paraId="4E034160" w14:textId="3EB96EF3" w:rsidR="00191B8E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2522562" w:history="1">
            <w:r w:rsidR="00191B8E" w:rsidRPr="00481B59">
              <w:rPr>
                <w:rStyle w:val="Hipercze"/>
                <w:rFonts w:ascii="Arial" w:hAnsi="Arial" w:cs="Arial"/>
                <w:b/>
                <w:bCs/>
                <w:noProof/>
              </w:rPr>
              <w:t>Rejestr szkoleń – dokument wewnętrzny</w:t>
            </w:r>
            <w:r w:rsidR="00191B8E">
              <w:rPr>
                <w:noProof/>
                <w:webHidden/>
              </w:rPr>
              <w:tab/>
            </w:r>
            <w:r w:rsidR="00191B8E">
              <w:rPr>
                <w:noProof/>
                <w:webHidden/>
              </w:rPr>
              <w:fldChar w:fldCharType="begin"/>
            </w:r>
            <w:r w:rsidR="00191B8E">
              <w:rPr>
                <w:noProof/>
                <w:webHidden/>
              </w:rPr>
              <w:instrText xml:space="preserve"> PAGEREF _Toc162522562 \h </w:instrText>
            </w:r>
            <w:r w:rsidR="00191B8E">
              <w:rPr>
                <w:noProof/>
                <w:webHidden/>
              </w:rPr>
            </w:r>
            <w:r w:rsidR="00191B8E">
              <w:rPr>
                <w:noProof/>
                <w:webHidden/>
              </w:rPr>
              <w:fldChar w:fldCharType="separate"/>
            </w:r>
            <w:r w:rsidR="00191B8E">
              <w:rPr>
                <w:noProof/>
                <w:webHidden/>
              </w:rPr>
              <w:t>1</w:t>
            </w:r>
            <w:r w:rsidR="00191B8E">
              <w:rPr>
                <w:noProof/>
                <w:webHidden/>
              </w:rPr>
              <w:fldChar w:fldCharType="end"/>
            </w:r>
          </w:hyperlink>
          <w:r w:rsidR="00651FB0">
            <w:rPr>
              <w:noProof/>
            </w:rPr>
            <w:t>2</w:t>
          </w:r>
        </w:p>
        <w:p w14:paraId="6DEFCD46" w14:textId="48CDB77E" w:rsidR="00191B8E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2522563" w:history="1">
            <w:r w:rsidR="00191B8E" w:rsidRPr="00481B59">
              <w:rPr>
                <w:rStyle w:val="Hipercze"/>
                <w:rFonts w:ascii="Arial" w:hAnsi="Arial" w:cs="Arial"/>
                <w:b/>
                <w:bCs/>
                <w:noProof/>
              </w:rPr>
              <w:t>Rejestr incydentów – dokument wewnętrzny</w:t>
            </w:r>
            <w:r w:rsidR="00191B8E">
              <w:rPr>
                <w:noProof/>
                <w:webHidden/>
              </w:rPr>
              <w:tab/>
            </w:r>
          </w:hyperlink>
          <w:r w:rsidR="00651FB0">
            <w:rPr>
              <w:noProof/>
            </w:rPr>
            <w:t>13</w:t>
          </w:r>
        </w:p>
        <w:p w14:paraId="23A2E89F" w14:textId="0CF1A0E8" w:rsidR="00191B8E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62522564" w:history="1">
            <w:r w:rsidR="00191B8E" w:rsidRPr="00481B59">
              <w:rPr>
                <w:rStyle w:val="Hipercze"/>
                <w:rFonts w:ascii="Arial" w:hAnsi="Arial" w:cs="Arial"/>
                <w:b/>
                <w:bCs/>
                <w:noProof/>
              </w:rPr>
              <w:t>Lista materiałów dodatkowych oraz ważnych miejsc wsparcia</w:t>
            </w:r>
            <w:r w:rsidR="00191B8E">
              <w:rPr>
                <w:noProof/>
                <w:webHidden/>
              </w:rPr>
              <w:tab/>
            </w:r>
          </w:hyperlink>
          <w:r w:rsidR="00651FB0">
            <w:rPr>
              <w:noProof/>
            </w:rPr>
            <w:t>14</w:t>
          </w:r>
        </w:p>
        <w:p w14:paraId="3F41D177" w14:textId="3BC2EEB5" w:rsidR="009C2C31" w:rsidRPr="00754598" w:rsidRDefault="009C2C31">
          <w:pPr>
            <w:rPr>
              <w:rFonts w:ascii="Arial" w:hAnsi="Arial" w:cs="Arial"/>
            </w:rPr>
          </w:pPr>
          <w:r w:rsidRPr="00754598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14:paraId="37A7A208" w14:textId="77777777" w:rsidR="009C2C31" w:rsidRPr="00754598" w:rsidRDefault="009C2C31" w:rsidP="009C2C31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55F2D4B7" w14:textId="6A748867" w:rsidR="00EF6915" w:rsidRPr="00754598" w:rsidRDefault="00EF6915" w:rsidP="009C2C31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 xml:space="preserve">ZAŁĄCZNIK NR 1 </w:t>
      </w:r>
    </w:p>
    <w:p w14:paraId="2BF1EC13" w14:textId="4BE51251" w:rsidR="00EF6915" w:rsidRPr="00754598" w:rsidRDefault="009C2C31" w:rsidP="003C6A6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hd w:val="clear" w:color="auto" w:fill="BDD6EE" w:themeFill="accent5" w:themeFillTint="66"/>
        <w:jc w:val="center"/>
        <w:rPr>
          <w:rFonts w:ascii="Arial" w:eastAsia="Arial" w:hAnsi="Arial" w:cs="Arial"/>
          <w:b/>
          <w:bCs/>
          <w:sz w:val="28"/>
          <w:szCs w:val="28"/>
        </w:rPr>
      </w:pPr>
      <w:bookmarkStart w:id="0" w:name="_Toc162522555"/>
      <w:r w:rsidRPr="00754598">
        <w:rPr>
          <w:rStyle w:val="Nagwek1Znak"/>
          <w:rFonts w:ascii="Arial" w:hAnsi="Arial" w:cs="Arial"/>
          <w:b/>
          <w:bCs/>
          <w:color w:val="auto"/>
          <w:sz w:val="28"/>
          <w:szCs w:val="28"/>
        </w:rPr>
        <w:t>Osoby odpowiedzialne</w:t>
      </w:r>
      <w:bookmarkEnd w:id="0"/>
    </w:p>
    <w:p w14:paraId="1BD3536C" w14:textId="1F70A870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Cs/>
        </w:rPr>
      </w:pPr>
      <w:r w:rsidRPr="00754598">
        <w:rPr>
          <w:rFonts w:ascii="Arial" w:eastAsia="Arial" w:hAnsi="Arial" w:cs="Arial"/>
          <w:bCs/>
        </w:rPr>
        <w:t>Osobą odpowiedzialną, o której mowa w Standardach jest:</w:t>
      </w:r>
    </w:p>
    <w:p w14:paraId="20B2CE05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060"/>
        <w:gridCol w:w="6433"/>
      </w:tblGrid>
      <w:tr w:rsidR="009710F4" w:rsidRPr="00754598" w14:paraId="0F4DA9DF" w14:textId="1CDC13E6" w:rsidTr="009710F4">
        <w:tc>
          <w:tcPr>
            <w:tcW w:w="3060" w:type="dxa"/>
            <w:shd w:val="clear" w:color="auto" w:fill="D9D9D9" w:themeFill="background1" w:themeFillShade="D9"/>
          </w:tcPr>
          <w:p w14:paraId="256E6BDE" w14:textId="77777777" w:rsidR="009710F4" w:rsidRPr="00754598" w:rsidRDefault="009710F4" w:rsidP="008038E4">
            <w:pPr>
              <w:rPr>
                <w:rFonts w:ascii="Arial" w:eastAsia="Arial" w:hAnsi="Arial" w:cs="Arial"/>
                <w:b/>
              </w:rPr>
            </w:pPr>
            <w:r w:rsidRPr="00754598">
              <w:rPr>
                <w:rFonts w:ascii="Arial" w:eastAsia="Arial" w:hAnsi="Arial" w:cs="Arial"/>
                <w:b/>
              </w:rPr>
              <w:t>Imię i nazwisko</w:t>
            </w:r>
          </w:p>
        </w:tc>
        <w:tc>
          <w:tcPr>
            <w:tcW w:w="6433" w:type="dxa"/>
            <w:shd w:val="clear" w:color="auto" w:fill="D9D9D9" w:themeFill="background1" w:themeFillShade="D9"/>
          </w:tcPr>
          <w:p w14:paraId="182CF207" w14:textId="77777777" w:rsidR="009710F4" w:rsidRPr="00754598" w:rsidRDefault="009710F4" w:rsidP="008038E4">
            <w:pPr>
              <w:rPr>
                <w:rFonts w:ascii="Arial" w:eastAsia="Arial" w:hAnsi="Arial" w:cs="Arial"/>
                <w:b/>
              </w:rPr>
            </w:pPr>
            <w:r w:rsidRPr="00754598">
              <w:rPr>
                <w:rFonts w:ascii="Arial" w:eastAsia="Arial" w:hAnsi="Arial" w:cs="Arial"/>
                <w:b/>
              </w:rPr>
              <w:t>Dane kontaktowe</w:t>
            </w:r>
          </w:p>
        </w:tc>
      </w:tr>
      <w:tr w:rsidR="009710F4" w:rsidRPr="0079627B" w14:paraId="1EFC326D" w14:textId="4F6F6005" w:rsidTr="009710F4">
        <w:tc>
          <w:tcPr>
            <w:tcW w:w="3060" w:type="dxa"/>
          </w:tcPr>
          <w:p w14:paraId="4682E805" w14:textId="77777777" w:rsidR="009710F4" w:rsidRPr="00754598" w:rsidRDefault="009710F4" w:rsidP="008038E4">
            <w:pPr>
              <w:rPr>
                <w:rFonts w:ascii="Arial" w:eastAsia="Arial" w:hAnsi="Arial" w:cs="Arial"/>
                <w:b/>
              </w:rPr>
            </w:pPr>
          </w:p>
          <w:p w14:paraId="270BD54B" w14:textId="26663CE6" w:rsidR="009710F4" w:rsidRPr="00754598" w:rsidRDefault="00D078B2" w:rsidP="008038E4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Jacek Zabłocki</w:t>
            </w:r>
          </w:p>
          <w:p w14:paraId="0C02710C" w14:textId="77777777" w:rsidR="009710F4" w:rsidRPr="00754598" w:rsidRDefault="009710F4" w:rsidP="008038E4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6433" w:type="dxa"/>
          </w:tcPr>
          <w:p w14:paraId="57C4BFE9" w14:textId="12FFAAB6" w:rsidR="009710F4" w:rsidRPr="00D078B2" w:rsidRDefault="009710F4" w:rsidP="008038E4">
            <w:pPr>
              <w:rPr>
                <w:rFonts w:ascii="Arial" w:eastAsia="Arial" w:hAnsi="Arial" w:cs="Arial"/>
                <w:bCs/>
                <w:lang w:val="en-US"/>
              </w:rPr>
            </w:pPr>
            <w:r w:rsidRPr="00D078B2">
              <w:rPr>
                <w:rFonts w:ascii="Arial" w:eastAsia="Arial" w:hAnsi="Arial" w:cs="Arial"/>
                <w:bCs/>
                <w:lang w:val="en-US"/>
              </w:rPr>
              <w:t>Tel:</w:t>
            </w:r>
            <w:r w:rsidR="00D078B2" w:rsidRPr="00D078B2">
              <w:rPr>
                <w:rFonts w:ascii="Arial" w:eastAsia="Arial" w:hAnsi="Arial" w:cs="Arial"/>
                <w:bCs/>
                <w:lang w:val="en-US"/>
              </w:rPr>
              <w:t xml:space="preserve"> 502118027</w:t>
            </w:r>
          </w:p>
          <w:p w14:paraId="5EE3B655" w14:textId="0E7537D0" w:rsidR="009710F4" w:rsidRPr="00D078B2" w:rsidRDefault="009710F4" w:rsidP="008038E4">
            <w:pPr>
              <w:rPr>
                <w:rFonts w:ascii="Arial" w:eastAsia="Arial" w:hAnsi="Arial" w:cs="Arial"/>
                <w:b/>
                <w:lang w:val="en-US"/>
              </w:rPr>
            </w:pPr>
            <w:r w:rsidRPr="00D078B2">
              <w:rPr>
                <w:rFonts w:ascii="Arial" w:eastAsia="Arial" w:hAnsi="Arial" w:cs="Arial"/>
                <w:bCs/>
                <w:lang w:val="en-US"/>
              </w:rPr>
              <w:t>E-mail:</w:t>
            </w:r>
            <w:r w:rsidRPr="00D078B2">
              <w:rPr>
                <w:rFonts w:ascii="Arial" w:eastAsia="Arial" w:hAnsi="Arial" w:cs="Arial"/>
                <w:b/>
                <w:lang w:val="en-US"/>
              </w:rPr>
              <w:t xml:space="preserve"> </w:t>
            </w:r>
            <w:r w:rsidR="00D078B2" w:rsidRPr="00D078B2">
              <w:rPr>
                <w:rFonts w:ascii="Arial" w:eastAsia="Arial" w:hAnsi="Arial" w:cs="Arial"/>
                <w:b/>
                <w:lang w:val="en-US"/>
              </w:rPr>
              <w:t>angielski@p</w:t>
            </w:r>
            <w:r w:rsidR="00D078B2">
              <w:rPr>
                <w:rFonts w:ascii="Arial" w:eastAsia="Arial" w:hAnsi="Arial" w:cs="Arial"/>
                <w:b/>
                <w:lang w:val="en-US"/>
              </w:rPr>
              <w:t>anjacek.edu.pl</w:t>
            </w:r>
          </w:p>
          <w:p w14:paraId="27CE894B" w14:textId="77777777" w:rsidR="009710F4" w:rsidRPr="00D078B2" w:rsidRDefault="009710F4" w:rsidP="008038E4">
            <w:pPr>
              <w:rPr>
                <w:rFonts w:ascii="Arial" w:eastAsia="Arial" w:hAnsi="Arial" w:cs="Arial"/>
                <w:b/>
                <w:lang w:val="en-US"/>
              </w:rPr>
            </w:pPr>
          </w:p>
          <w:p w14:paraId="54B781D2" w14:textId="53B960BB" w:rsidR="009710F4" w:rsidRPr="00D078B2" w:rsidRDefault="009710F4" w:rsidP="008038E4">
            <w:pPr>
              <w:rPr>
                <w:rFonts w:ascii="Arial" w:eastAsia="Arial" w:hAnsi="Arial" w:cs="Arial"/>
                <w:b/>
                <w:lang w:val="en-US"/>
              </w:rPr>
            </w:pPr>
          </w:p>
        </w:tc>
      </w:tr>
      <w:tr w:rsidR="009710F4" w:rsidRPr="00754598" w14:paraId="637A4523" w14:textId="77777777" w:rsidTr="00DD29CD">
        <w:tc>
          <w:tcPr>
            <w:tcW w:w="9493" w:type="dxa"/>
            <w:gridSpan w:val="2"/>
          </w:tcPr>
          <w:p w14:paraId="4B9C8FFC" w14:textId="77777777" w:rsidR="009710F4" w:rsidRPr="009710F4" w:rsidRDefault="009710F4" w:rsidP="008038E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9710F4">
              <w:rPr>
                <w:rFonts w:ascii="Arial" w:eastAsia="Arial" w:hAnsi="Arial" w:cs="Arial"/>
                <w:b/>
                <w:sz w:val="18"/>
                <w:szCs w:val="18"/>
              </w:rPr>
              <w:t>Zakres obowiązków:</w:t>
            </w:r>
          </w:p>
          <w:p w14:paraId="36D1CFE2" w14:textId="45438D9D" w:rsidR="009710F4" w:rsidRPr="009710F4" w:rsidRDefault="009710F4" w:rsidP="009710F4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710F4">
              <w:rPr>
                <w:rFonts w:ascii="Arial" w:hAnsi="Arial" w:cs="Arial"/>
                <w:sz w:val="18"/>
                <w:szCs w:val="18"/>
                <w:lang w:eastAsia="pl-PL"/>
              </w:rPr>
              <w:t>wprowadzenie Standardów</w:t>
            </w:r>
            <w:r w:rsidRPr="009710F4">
              <w:rPr>
                <w:rFonts w:ascii="Arial" w:hAnsi="Arial" w:cs="Arial"/>
                <w:sz w:val="18"/>
                <w:szCs w:val="18"/>
              </w:rPr>
              <w:t xml:space="preserve">, monitorowanie realizacji Standardów, w tym aktualizacje wynikające z przepisów prawa czy propozycji zgłoszonych przez małoletnich, ich rodziców/opiekunów oraz pracowników </w:t>
            </w:r>
          </w:p>
          <w:p w14:paraId="440579EC" w14:textId="77777777" w:rsidR="009710F4" w:rsidRPr="009710F4" w:rsidRDefault="009710F4" w:rsidP="009710F4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710F4">
              <w:rPr>
                <w:rFonts w:ascii="Arial" w:hAnsi="Arial" w:cs="Arial"/>
                <w:sz w:val="18"/>
                <w:szCs w:val="18"/>
              </w:rPr>
              <w:t>przyjmowanie zgłoszeń o zdarzeniach zagrażających małoletniemu i udzielenie mu wsparcia</w:t>
            </w:r>
          </w:p>
          <w:p w14:paraId="63B14348" w14:textId="1919624A" w:rsidR="009710F4" w:rsidRPr="009710F4" w:rsidRDefault="009710F4" w:rsidP="009710F4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710F4">
              <w:rPr>
                <w:rFonts w:ascii="Arial" w:hAnsi="Arial" w:cs="Arial"/>
                <w:sz w:val="18"/>
                <w:szCs w:val="18"/>
              </w:rPr>
              <w:t xml:space="preserve">składanie zawiadomień o możliwości popełnienia przestępstwa, zawiadamianie sądu opiekuńczego oraz w przypadku instytucji, które posiadają takie uprawnienia, osoby odpowiedzialne za wszczynanie procedury „Niebieskie Karty” </w:t>
            </w:r>
          </w:p>
          <w:p w14:paraId="622C95C3" w14:textId="77777777" w:rsidR="009710F4" w:rsidRPr="009710F4" w:rsidRDefault="009710F4" w:rsidP="008038E4">
            <w:pPr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</w:tc>
      </w:tr>
    </w:tbl>
    <w:p w14:paraId="4FCB654E" w14:textId="77777777" w:rsidR="00EF6915" w:rsidRPr="00754598" w:rsidRDefault="00EF6915" w:rsidP="00D078B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</w:rPr>
      </w:pPr>
    </w:p>
    <w:p w14:paraId="75829198" w14:textId="77777777" w:rsidR="00D078B2" w:rsidRDefault="00D078B2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1BD8A032" w14:textId="77777777" w:rsidR="00D078B2" w:rsidRDefault="00D078B2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1FB9C6EE" w14:textId="77777777" w:rsidR="00D078B2" w:rsidRDefault="00D078B2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739DE7BA" w14:textId="77777777" w:rsidR="00D078B2" w:rsidRDefault="00D078B2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3CF387A4" w14:textId="77777777" w:rsidR="00D078B2" w:rsidRDefault="00D078B2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643698E1" w14:textId="77777777" w:rsidR="00D078B2" w:rsidRDefault="00D078B2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61328CB5" w14:textId="77777777" w:rsidR="002B549F" w:rsidRDefault="002B549F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7E6E7118" w14:textId="77777777" w:rsidR="002B549F" w:rsidRDefault="002B549F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4B1BD3C1" w14:textId="77777777" w:rsidR="00D078B2" w:rsidRDefault="00D078B2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78403B6C" w14:textId="1D93D33F" w:rsidR="00EF6915" w:rsidRPr="00754598" w:rsidRDefault="00D244FE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Z</w:t>
      </w:r>
      <w:r w:rsidR="00656F46" w:rsidRPr="00754598">
        <w:rPr>
          <w:rFonts w:ascii="Arial" w:eastAsia="Arial" w:hAnsi="Arial" w:cs="Arial"/>
          <w:b/>
        </w:rPr>
        <w:t>AŁĄCZNIK NR 2</w:t>
      </w:r>
      <w:r w:rsidR="00EF6915" w:rsidRPr="00754598">
        <w:rPr>
          <w:rFonts w:ascii="Arial" w:eastAsia="Arial" w:hAnsi="Arial" w:cs="Arial"/>
          <w:b/>
        </w:rPr>
        <w:t xml:space="preserve"> </w:t>
      </w:r>
    </w:p>
    <w:p w14:paraId="7399721E" w14:textId="77777777" w:rsidR="00396859" w:rsidRPr="00754598" w:rsidRDefault="00396859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</w:p>
    <w:p w14:paraId="75845829" w14:textId="07BA65FD" w:rsidR="00396859" w:rsidRPr="00754598" w:rsidRDefault="00396859" w:rsidP="003C6A60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  <w:rPr>
          <w:rStyle w:val="Nagwek1Znak"/>
          <w:rFonts w:ascii="Arial" w:hAnsi="Arial" w:cs="Arial"/>
          <w:b/>
          <w:bCs/>
          <w:color w:val="auto"/>
          <w:sz w:val="28"/>
          <w:szCs w:val="28"/>
        </w:rPr>
      </w:pPr>
      <w:bookmarkStart w:id="1" w:name="_Toc158315393"/>
      <w:bookmarkStart w:id="2" w:name="_Toc158315439"/>
      <w:bookmarkStart w:id="3" w:name="_Toc162522556"/>
      <w:r w:rsidRPr="00754598">
        <w:rPr>
          <w:rStyle w:val="Nagwek1Znak"/>
          <w:rFonts w:ascii="Arial" w:hAnsi="Arial" w:cs="Arial"/>
          <w:b/>
          <w:bCs/>
          <w:color w:val="auto"/>
          <w:sz w:val="28"/>
          <w:szCs w:val="28"/>
        </w:rPr>
        <w:t>Zasady</w:t>
      </w:r>
      <w:bookmarkEnd w:id="1"/>
      <w:bookmarkEnd w:id="2"/>
      <w:r w:rsidRPr="00754598">
        <w:rPr>
          <w:rStyle w:val="Nagwek1Znak"/>
          <w:rFonts w:ascii="Arial" w:hAnsi="Arial" w:cs="Arial"/>
          <w:b/>
          <w:bCs/>
          <w:color w:val="auto"/>
          <w:sz w:val="28"/>
          <w:szCs w:val="28"/>
        </w:rPr>
        <w:t xml:space="preserve"> bezpiecznych relacji między personelem a małoletnimi</w:t>
      </w:r>
      <w:bookmarkEnd w:id="3"/>
    </w:p>
    <w:p w14:paraId="24B7A020" w14:textId="77777777" w:rsidR="00EF6915" w:rsidRPr="00754598" w:rsidRDefault="00EF6915" w:rsidP="00EF6915">
      <w:pPr>
        <w:spacing w:before="240"/>
        <w:jc w:val="both"/>
        <w:rPr>
          <w:rFonts w:ascii="Arial" w:eastAsia="Arial" w:hAnsi="Arial" w:cs="Arial"/>
          <w:highlight w:val="white"/>
        </w:rPr>
      </w:pPr>
      <w:r w:rsidRPr="00754598">
        <w:rPr>
          <w:rFonts w:ascii="Arial" w:eastAsia="Arial" w:hAnsi="Arial" w:cs="Arial"/>
        </w:rPr>
        <w:t xml:space="preserve">Zasady bezpiecznych relacji pomiędzy pracownikami a małoletnimi </w:t>
      </w:r>
      <w:r w:rsidRPr="00754598">
        <w:rPr>
          <w:rFonts w:ascii="Arial" w:eastAsia="Arial" w:hAnsi="Arial" w:cs="Arial"/>
          <w:highlight w:val="white"/>
        </w:rPr>
        <w:t>mają na celu ochronę dzieci przed wszelkimi formami nadużyć i zachowaniami niedozwolonymi.</w:t>
      </w:r>
    </w:p>
    <w:p w14:paraId="3386A03A" w14:textId="77777777" w:rsidR="00EF6915" w:rsidRPr="00754598" w:rsidRDefault="00EF6915" w:rsidP="00EF6915">
      <w:pPr>
        <w:spacing w:before="24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Każdy pracownik jest zobowiązany do utrzymywania profesjonalnych relacji z małoletnimi, z uwzględnieniem ich potrzeb, w tym także dzieci niepełnosprawnych lub dzieci ze specjalnymi potrzebami edukacyjnymi w zakresie, w jakim te usługi są świadczone przez nasz podmiot.</w:t>
      </w:r>
    </w:p>
    <w:p w14:paraId="4EBD982D" w14:textId="7DF055CA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Co do zasady, kontakt między pracownikami a małoletnimi powinien odbywać się wyłącznie podczas zajęć lub bezpośrednio prze</w:t>
      </w:r>
      <w:r w:rsidR="00EE7D01">
        <w:rPr>
          <w:rFonts w:ascii="Arial" w:eastAsia="Arial" w:hAnsi="Arial" w:cs="Arial"/>
        </w:rPr>
        <w:t>d</w:t>
      </w:r>
      <w:r w:rsidRPr="00754598">
        <w:rPr>
          <w:rFonts w:ascii="Arial" w:eastAsia="Arial" w:hAnsi="Arial" w:cs="Arial"/>
        </w:rPr>
        <w:t>/po i dotyczyć wyłącznie realizacji obowiązków zawodowych.</w:t>
      </w:r>
    </w:p>
    <w:p w14:paraId="5A83DEA6" w14:textId="77777777" w:rsidR="00EF6915" w:rsidRPr="00754598" w:rsidRDefault="00EF6915" w:rsidP="00EF6915">
      <w:pPr>
        <w:spacing w:before="24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Poniżej wskazane zostały najważniejsze zasady dotyczące relacji między pracownikami a małoletnimi:</w:t>
      </w:r>
    </w:p>
    <w:p w14:paraId="10015A27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UWAŻNOŚĆ I UKIERUNKOWANIE NA DOBRO DZIECKA</w:t>
      </w:r>
    </w:p>
    <w:p w14:paraId="1EEC4776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Komunikacja pomiędzy pracownikami a małoletnimi służy budowaniu bezpiecznych i pozytywnych relacji.</w:t>
      </w:r>
    </w:p>
    <w:p w14:paraId="697E43AB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Każdy pracownik jest zobowiązany do uważnego słuchania dzieci i udzielania mu odpowiedzi oraz przekazywania wiedzy w sposób dostosowany do ich wieku i możliwości zrozumienia danej sytuacji. </w:t>
      </w:r>
    </w:p>
    <w:p w14:paraId="2BF6F41A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Pracownicy podejmują dialog w kontakcie z dziećmi, nie narzucając swojego poglądu, przekonań lub wzorców zachowania. </w:t>
      </w:r>
    </w:p>
    <w:p w14:paraId="3BFF6263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Pracownicy nie umniejszają i nie ignorują znaczenia dziecięcych problemów i trudności – stosując zasady empatycznej komunikacji.</w:t>
      </w:r>
    </w:p>
    <w:p w14:paraId="4F6E3ABE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Poprzez różne sposoby komunikacji werbalnej i niewerbalnej, pracownicy zachęcają małoletnich do wzięcia udziału w różnych aktywnościach podczas zajęć, jednak w przypadku, braku chęci uczestnictwa, nie jest do nich zmuszane lub lekceważone.</w:t>
      </w:r>
    </w:p>
    <w:p w14:paraId="52D06F80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Małoletni są informowani przez pracowników, że w przypadku, gdy dane sytuacje, zachowania, słowa lub gesty, powodują u nich dyskomfort, mogą one porozmawiać z danym pracownikiem, który prowadzi zajęcia lub przekazać je innej osobie wskazanej do kontaktu w takich sytuacjach.</w:t>
      </w:r>
    </w:p>
    <w:p w14:paraId="21527198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W przypadku gdy pracownik jest osobą bliską dla małoletniego/rodziców małoletniego, pracownik zobowiązany jest zachować w poufności wszelkie informacje, które dotyczą innych małoletnich, jak również ich opiekunów lub innych osób z otoczenia małoletnich.</w:t>
      </w:r>
    </w:p>
    <w:p w14:paraId="72DCA3DD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  <w:jc w:val="both"/>
        <w:rPr>
          <w:rFonts w:ascii="Arial" w:eastAsia="Arial" w:hAnsi="Arial" w:cs="Arial"/>
        </w:rPr>
      </w:pPr>
    </w:p>
    <w:p w14:paraId="158758B6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BRAK DYSKRYMINACJI I SZANOWANIE GRANIC</w:t>
      </w:r>
    </w:p>
    <w:p w14:paraId="046308AD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Niedopuszczalne jest podejmowanie jakichkolwiek działań dyskryminujących lub takich, które mogłyby być uznane za przemoc.</w:t>
      </w:r>
      <w:r w:rsidRPr="00754598">
        <w:rPr>
          <w:rFonts w:ascii="Arial" w:eastAsia="Arial" w:hAnsi="Arial" w:cs="Arial"/>
          <w:color w:val="000000"/>
          <w:highlight w:val="white"/>
        </w:rPr>
        <w:t xml:space="preserve"> Wszelkie formy fizycznej, emocjonalnej czy seksualnej przemocy wobec małoletnich są absolutnie niedopuszczalne, </w:t>
      </w:r>
      <w:r w:rsidRPr="00754598">
        <w:rPr>
          <w:rFonts w:ascii="Arial" w:eastAsia="Arial" w:hAnsi="Arial" w:cs="Arial"/>
          <w:color w:val="000000"/>
        </w:rPr>
        <w:t xml:space="preserve">a w przypadku jej wystąpienia, w szczególności ze strony pracownika względem małoletniego, zobowiązujemy się do podjęcia działań, mających na celu maksymalną ochronę małoletniego. </w:t>
      </w:r>
    </w:p>
    <w:p w14:paraId="66507E0E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Niedopuszczalne jest naruszanie godności dziecka, w tym m.in. poprzez poniżanie, wyśmiewanie lub nieszanowanie granic uczniów.</w:t>
      </w:r>
    </w:p>
    <w:p w14:paraId="3900DB8B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lastRenderedPageBreak/>
        <w:t xml:space="preserve">Pracownicy nie wydają rozkazów dzieciom i nie krzyczą na nie, chyba że wynika to z sytuacji, w której małoletni się znalazł i jest to uzasadnione jego bezpieczeństwem i koniecznością natychmiastowego zareagowania. </w:t>
      </w:r>
    </w:p>
    <w:p w14:paraId="70F33205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Zakazuje się zabaw lub innych czynności, które zawierają elementy brutalności, agresji lub jakiejkolwiek innej formy przemocy lub tego nakłaniają lub mogą pośrednio takie działania wywołać. Zakazuje się również zachowania o charakterze sankcji, kar, nagany.</w:t>
      </w:r>
    </w:p>
    <w:p w14:paraId="3CD2D171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W przypadku konieczności pomocy dzieciom w sytuacjach pielęgnacyjnych, higienicznych lub innych, adekwatnych m.in. do wieku dziecka, należy ograniczać kontakt fizyczny z małoletnim do minimum. </w:t>
      </w:r>
    </w:p>
    <w:p w14:paraId="7EB9BDFB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  <w:highlight w:val="white"/>
        </w:rPr>
        <w:t>Personel powinien szanować prywatność małoletnich i unikać wszelkich działań, które naruszają ich granice osobiste. To obejmuje także respektowanie prywatności w sytuacjach przebierania czy korzystania z toalety.</w:t>
      </w:r>
    </w:p>
    <w:p w14:paraId="36BA2F89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  <w:highlight w:val="white"/>
        </w:rPr>
        <w:t>Fizyczny kontakt z małoletnimi powinien być ograniczony do sytuacji, które są niezbędne dla opieki nad dzieckiem. Personel powinien unikać nadmiernego lub nieuzasadnionego dotykania, obejmowania czy przytulania.</w:t>
      </w:r>
      <w:r w:rsidRPr="00754598">
        <w:rPr>
          <w:rFonts w:ascii="Arial" w:eastAsia="Arial" w:hAnsi="Arial" w:cs="Arial"/>
        </w:rPr>
        <w:t xml:space="preserve"> Mogą jednak zaistnieć konkretne okoliczności, w których kontakt fizyczny jest adekwatny i dostosowany do okoliczności, w tym potrzeb dziecka. Pracownik nie inicjuje takiego kontaktu i uprzednio pyta o zgodę na dotyk (m.in. przytulenie). Jeśli małoletni nie wyrazi takiej zgody, pracownik respektuje granice fizyczne i psychologiczne wyznaczone przez małoletniego. Bezwzględne zakazane jest naruszanie takich granic, gdy nie jest to uzasadnione danymi okolicznościami.</w:t>
      </w:r>
    </w:p>
    <w:p w14:paraId="1FBE5D3C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Niedopuszczalne jest przyjmowanie pieniędzy lub innych prezentów o większej wartości od rodziców lub samych małoletnich, w szczególności w celach faworyzowania lub uzyskania dodatkowych przywilejów.</w:t>
      </w:r>
    </w:p>
    <w:p w14:paraId="650B7EB1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W przypadku, gdy pracownik poweźmie informację o tym, że dany małoletni doświadczył sytuacji </w:t>
      </w:r>
      <w:proofErr w:type="spellStart"/>
      <w:r w:rsidRPr="00754598">
        <w:rPr>
          <w:rFonts w:ascii="Arial" w:eastAsia="Arial" w:hAnsi="Arial" w:cs="Arial"/>
        </w:rPr>
        <w:t>przemocowych</w:t>
      </w:r>
      <w:proofErr w:type="spellEnd"/>
      <w:r w:rsidRPr="00754598">
        <w:rPr>
          <w:rFonts w:ascii="Arial" w:eastAsia="Arial" w:hAnsi="Arial" w:cs="Arial"/>
        </w:rPr>
        <w:t xml:space="preserve"> (w tym w szczególności gwałtu, molestowania itp.), jest on zobowiązany do szczególnej uważności i wrażliwości na wszelkie działania, które podejmuje m.in. podczas zajęć z uwzględnieniem zwiększonej potrzeby bezpieczeństwa dziecka. </w:t>
      </w:r>
    </w:p>
    <w:p w14:paraId="0508397A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2791A363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ZROZUMIENIE ROLI DOROSŁEGO JAKO OPIEKUNA I MENTORA</w:t>
      </w:r>
    </w:p>
    <w:p w14:paraId="1935CAEF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Pracownik jest świadomy swojej roli jako opiekuna i mentora, odpowiedzialnego za przewodzenie dzieciom w bezpieczny sposób. Niedopuszczalne jest doprowadzanie do sytuacji, które mogłyby prowadzić do nadużyć lub nieprawidłowego wykorzystania tej roli.</w:t>
      </w:r>
    </w:p>
    <w:p w14:paraId="09712233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Niedopuszczalne jest inicjowanie lub zapraszanie dzieci/młodzieży do swojego miejsca zamieszkania lub spotykania się z małoletnimi w innych miejscach poza godzinami pracy, w celach innych niż te, które są w zakresie obowiązków danej osoby.</w:t>
      </w:r>
    </w:p>
    <w:p w14:paraId="5439A99C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Jeśli zajdzie potrzeba spotkania z małoletnimi lub ich rodzicami poza godzinami pracy, pracownik uprzednio informuje podmiot, a w przypadku, gdy jest to spotkanie wyłącznie małoletniego i pracownika, sam małoletni i jego opiekunowie muszą wyrazić zgodę na taki kontakt.</w:t>
      </w:r>
    </w:p>
    <w:p w14:paraId="432CB085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Pracownicy unikają przebywania z małoletnim bez obecności innych pracowników lub innych małoletnich (o ile nie jest to uzasadnione specyfiką pracy). W przypadku, gdy dana sytuacja ma miejsce, należy ograniczyć czas trwania takiego zdarzenia do absolutnego minimum. Gdy okoliczności wskazują, że małoletni inicjuje taki kontakt, w szczególności w przypadkach m.in. zauroczenia, pracownicy mają obowiązek zgłoszenia takiej sytuacji właścicielowi podmiotu. Następnie informowany jest także opiekun małoletniego.</w:t>
      </w:r>
    </w:p>
    <w:p w14:paraId="247CB8E8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lastRenderedPageBreak/>
        <w:t>Niedopuszczalne jest nawiązywanie przez pracowników z małoletnimi relacji o charakterze romantycznym lub seksualnym w jakiejkolwiek formie, także poprzez m.in. udostępnianie lub przekazywanie treści o charakterze erotycznym lub pornograficznym.</w:t>
      </w:r>
    </w:p>
    <w:p w14:paraId="5FCE66E9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Quattrocento Sans" w:hAnsi="Arial" w:cs="Arial"/>
          <w:highlight w:val="white"/>
        </w:rPr>
        <w:t xml:space="preserve">Personel powinien unikać używania nieodpowiednich treści w komunikacji z małoletnimi, zarówno w formie słownej, jak i pisemnej (m.in. unikanie żartów czy komentarzy z podtekstem seksualnym). </w:t>
      </w:r>
    </w:p>
    <w:p w14:paraId="466F3669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Niedopuszczalne jest utrwalanie wizerunku dziecka, z wyjątkiem celów zawodowych m.in. szkoleniowych lub promocyjnych firmy, o ile rodzic oraz sam małoletni wyrażają na to </w:t>
      </w:r>
      <w:sdt>
        <w:sdtPr>
          <w:rPr>
            <w:rFonts w:ascii="Arial" w:hAnsi="Arial" w:cs="Arial"/>
          </w:rPr>
          <w:tag w:val="goog_rdk_26"/>
          <w:id w:val="-688373114"/>
        </w:sdtPr>
        <w:sdtContent/>
      </w:sdt>
      <w:r w:rsidRPr="00754598">
        <w:rPr>
          <w:rFonts w:ascii="Arial" w:eastAsia="Arial" w:hAnsi="Arial" w:cs="Arial"/>
        </w:rPr>
        <w:t>zgodę.</w:t>
      </w:r>
    </w:p>
    <w:p w14:paraId="3387290C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633E6F19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KOMUNIKACJA Z OPIEKUNAMI DZIECKA</w:t>
      </w:r>
    </w:p>
    <w:p w14:paraId="6D3905B2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</w:p>
    <w:p w14:paraId="3F9C61EB" w14:textId="77777777" w:rsidR="00EF6915" w:rsidRPr="00754598" w:rsidRDefault="00EF6915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Współpraca z rodzicami lub opiekunami jest kluczowa dla zrozumienia potrzeb i oczekiwań dziecka. Personel powinien utrzymywać otwartą i przejrzystą komunikację z rodziną, informując ich o postępach, zdarzeniach i wszelkich ważnych kwestiach związanych z dzieckiem.</w:t>
      </w:r>
    </w:p>
    <w:p w14:paraId="6D654FB5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62AFBCB3" w14:textId="77777777" w:rsidR="00EF6915" w:rsidRPr="00754598" w:rsidRDefault="00000000" w:rsidP="00EF69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27"/>
          <w:id w:val="-1420942757"/>
        </w:sdtPr>
        <w:sdtContent/>
      </w:sdt>
      <w:sdt>
        <w:sdtPr>
          <w:rPr>
            <w:rFonts w:ascii="Arial" w:hAnsi="Arial" w:cs="Arial"/>
          </w:rPr>
          <w:tag w:val="goog_rdk_28"/>
          <w:id w:val="1484661545"/>
        </w:sdtPr>
        <w:sdtContent/>
      </w:sdt>
      <w:r w:rsidR="00EF6915" w:rsidRPr="00754598">
        <w:rPr>
          <w:rFonts w:ascii="Arial" w:eastAsia="Arial" w:hAnsi="Arial" w:cs="Arial"/>
        </w:rPr>
        <w:t>W przypadku nagłych sytuacji (np. nieobecności małoletniego, pomimo braku zgłoszenia nieobecności), pracownik w pierwszej kolejności powinien kontaktować się z opiekunem małoletniego, a jeśli jest to niemożliwe, z małoletnim. Kontakt powinien odbywać się z wykorzystaniem kanałów służbowych (mail, telefon, inny komunikator), o ile jest to możliwe.</w:t>
      </w:r>
    </w:p>
    <w:p w14:paraId="0AE7193D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67E1ACA6" w14:textId="3AC55BC8" w:rsidR="00EF6915" w:rsidRPr="00754598" w:rsidRDefault="00EF6915" w:rsidP="00396859">
      <w:pPr>
        <w:pBdr>
          <w:top w:val="nil"/>
          <w:left w:val="nil"/>
          <w:bottom w:val="nil"/>
          <w:right w:val="nil"/>
          <w:between w:val="nil"/>
        </w:pBdr>
        <w:ind w:left="720"/>
        <w:jc w:val="right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 xml:space="preserve">ZAŁĄCZNIK NR </w:t>
      </w:r>
      <w:r w:rsidR="00656F46" w:rsidRPr="00754598">
        <w:rPr>
          <w:rFonts w:ascii="Arial" w:eastAsia="Arial" w:hAnsi="Arial" w:cs="Arial"/>
          <w:b/>
        </w:rPr>
        <w:t>3</w:t>
      </w:r>
      <w:r w:rsidRPr="00754598">
        <w:rPr>
          <w:rFonts w:ascii="Arial" w:eastAsia="Arial" w:hAnsi="Arial" w:cs="Arial"/>
          <w:b/>
        </w:rPr>
        <w:t xml:space="preserve">  </w:t>
      </w:r>
    </w:p>
    <w:p w14:paraId="129E1979" w14:textId="18C53160" w:rsidR="00396859" w:rsidRPr="00754598" w:rsidRDefault="00396859" w:rsidP="00396859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  <w:rPr>
          <w:rFonts w:ascii="Arial" w:eastAsia="Arial" w:hAnsi="Arial" w:cs="Arial"/>
          <w:b/>
          <w:bCs/>
          <w:color w:val="auto"/>
        </w:rPr>
      </w:pPr>
      <w:bookmarkStart w:id="4" w:name="_Toc162522557"/>
      <w:r w:rsidRPr="00754598">
        <w:rPr>
          <w:rFonts w:ascii="Arial" w:eastAsia="Arial" w:hAnsi="Arial" w:cs="Arial"/>
          <w:b/>
          <w:bCs/>
          <w:color w:val="auto"/>
        </w:rPr>
        <w:t>Zasady bezpiecznych relacji między małoletnimi</w:t>
      </w:r>
      <w:bookmarkEnd w:id="4"/>
    </w:p>
    <w:p w14:paraId="0914D883" w14:textId="77777777" w:rsidR="00396859" w:rsidRPr="00754598" w:rsidRDefault="00396859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ind w:left="708"/>
        <w:jc w:val="both"/>
        <w:rPr>
          <w:rFonts w:ascii="Arial" w:eastAsia="Arial" w:hAnsi="Arial" w:cs="Arial"/>
        </w:rPr>
      </w:pPr>
    </w:p>
    <w:p w14:paraId="57A94F78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Zasady bezpiecznych relacji między małoletnimi są ważne dla budowania pozytywnych interakcji i tworzenia bezpiecznego środowiska.</w:t>
      </w:r>
    </w:p>
    <w:p w14:paraId="155A8F67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4E3C2FF8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Oto najważniejsze zasady, którymi kierujemy się w naszej Firmie:</w:t>
      </w:r>
    </w:p>
    <w:p w14:paraId="760916DB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</w:rPr>
      </w:pPr>
    </w:p>
    <w:p w14:paraId="55BEC0A0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 xml:space="preserve">TRANSPARENTNOŚĆ </w:t>
      </w:r>
    </w:p>
    <w:p w14:paraId="11F097B7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ind w:left="1416" w:firstLine="347"/>
        <w:jc w:val="right"/>
        <w:rPr>
          <w:rFonts w:ascii="Arial" w:eastAsia="Arial" w:hAnsi="Arial" w:cs="Arial"/>
          <w:b/>
        </w:rPr>
      </w:pPr>
    </w:p>
    <w:p w14:paraId="55F8F5EF" w14:textId="7628033B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Małoletni mają swobodny dostęp oraz wiedzę do wersji skróconej </w:t>
      </w:r>
      <w:sdt>
        <w:sdtPr>
          <w:rPr>
            <w:rFonts w:ascii="Arial" w:hAnsi="Arial" w:cs="Arial"/>
          </w:rPr>
          <w:tag w:val="goog_rdk_30"/>
          <w:id w:val="-229080415"/>
        </w:sdtPr>
        <w:sdtContent/>
      </w:sdt>
      <w:r w:rsidRPr="00754598">
        <w:rPr>
          <w:rFonts w:ascii="Arial" w:eastAsia="Arial" w:hAnsi="Arial" w:cs="Arial"/>
        </w:rPr>
        <w:t>Standardów. O ile jest to możliwe, Małoletni uczestniczą w formułowaniu zasad, które są związane ze Standardami, w sposób dostosowany do swojego wieku, umiejętności i możliwości zrozumienia tych zagadnień</w:t>
      </w:r>
      <w:r w:rsidR="00396859" w:rsidRPr="00754598">
        <w:rPr>
          <w:rFonts w:ascii="Arial" w:eastAsia="Arial" w:hAnsi="Arial" w:cs="Arial"/>
        </w:rPr>
        <w:t>.</w:t>
      </w:r>
      <w:r w:rsidRPr="00754598">
        <w:rPr>
          <w:rFonts w:ascii="Arial" w:eastAsia="Arial" w:hAnsi="Arial" w:cs="Arial"/>
        </w:rPr>
        <w:t xml:space="preserve"> </w:t>
      </w:r>
    </w:p>
    <w:p w14:paraId="4AFFC357" w14:textId="77777777" w:rsidR="00EF6915" w:rsidRPr="00754598" w:rsidRDefault="00000000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sdt>
        <w:sdtPr>
          <w:rPr>
            <w:rFonts w:ascii="Arial" w:hAnsi="Arial" w:cs="Arial"/>
          </w:rPr>
          <w:tag w:val="goog_rdk_31"/>
          <w:id w:val="1732499152"/>
        </w:sdtPr>
        <w:sdtContent/>
      </w:sdt>
      <w:r w:rsidR="00EF6915" w:rsidRPr="00754598">
        <w:rPr>
          <w:rFonts w:ascii="Arial" w:eastAsia="Arial" w:hAnsi="Arial" w:cs="Arial"/>
        </w:rPr>
        <w:t xml:space="preserve">O ile jest to możliwe, m.in. ze względu na wiek dzieci / młodzieży, w trakcie współpracy z dziećmi, przewiduje się zajęcia  o charakterze edukacyjnym o tematyce uświadamiającej małoletnich co do tego jak kształtować i podtrzymywać pozytywne relacje z innymi małoletnimi oraz tego, na jakie zachowania nie powinno być przyzwolenia.  W przypadku gdy charakter zajęć to uniemożliwia, dzieci/młodzież ma dostęp do materiałów edukacyjnych, w tym do wersji skróconej Standardów. </w:t>
      </w:r>
    </w:p>
    <w:p w14:paraId="50F5C190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</w:p>
    <w:p w14:paraId="7F0F8CCC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DOBRE RELACJE</w:t>
      </w:r>
    </w:p>
    <w:p w14:paraId="129965FF" w14:textId="77777777" w:rsidR="00EF6915" w:rsidRPr="00754598" w:rsidRDefault="00000000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sdt>
        <w:sdtPr>
          <w:rPr>
            <w:rFonts w:ascii="Arial" w:hAnsi="Arial" w:cs="Arial"/>
          </w:rPr>
          <w:tag w:val="goog_rdk_32"/>
          <w:id w:val="-2033484801"/>
        </w:sdtPr>
        <w:sdtContent/>
      </w:sdt>
      <w:r w:rsidR="00EF6915" w:rsidRPr="00754598">
        <w:rPr>
          <w:rFonts w:ascii="Arial" w:eastAsia="Arial" w:hAnsi="Arial" w:cs="Arial"/>
          <w:color w:val="000000"/>
          <w:highlight w:val="white"/>
        </w:rPr>
        <w:t>Dzieci uczą się komunikacji poprzez wspólną zabawę i współpracę. Działania grupowe pozwalają na rozwijanie umiejętności komunikacyjnych, współdziałania i rozumienia perspektyw innych.</w:t>
      </w:r>
    </w:p>
    <w:p w14:paraId="21EAB317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  <w:highlight w:val="white"/>
        </w:rPr>
        <w:lastRenderedPageBreak/>
        <w:t>Dzieci uczą się szacunku dla czasu i przestrzeni innych, zarówno w kontekście zabawy, jak i rozmowy. To pomaga w kształtowaniu umiejętności czekania na swoją kolej oraz zrozumienia potrzeb innych.</w:t>
      </w:r>
    </w:p>
    <w:p w14:paraId="43E54FD3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  <w:highlight w:val="white"/>
        </w:rPr>
        <w:t xml:space="preserve">Dzieci są zachęcane do używania języka pozbawionego agresji, przemocy słownej czy innych szkodliwych form komunikacji. </w:t>
      </w:r>
    </w:p>
    <w:p w14:paraId="4F341CA8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  <w:highlight w:val="white"/>
        </w:rPr>
        <w:t>Nauka empatii i gotowość do pomocy to ważne elementy budowania zdrowych relacji.</w:t>
      </w:r>
    </w:p>
    <w:p w14:paraId="1D3C2C0E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  <w:highlight w:val="white"/>
        </w:rPr>
        <w:t xml:space="preserve">Dzieci są zachęcane do wspierania swoich rówieśników, zwłaszcza w trudnych sytuacjach. </w:t>
      </w:r>
    </w:p>
    <w:p w14:paraId="2872D274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</w:p>
    <w:p w14:paraId="58007CEA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SZACUNEK I BRAK DYSKRYMINACJI</w:t>
      </w:r>
    </w:p>
    <w:p w14:paraId="25C4EF81" w14:textId="77777777" w:rsidR="00EF6915" w:rsidRPr="00754598" w:rsidRDefault="00EF6915" w:rsidP="00EF6915">
      <w:pPr>
        <w:numPr>
          <w:ilvl w:val="0"/>
          <w:numId w:val="9"/>
        </w:numPr>
        <w:pBdr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  <w:highlight w:val="white"/>
        </w:rPr>
        <w:t xml:space="preserve">Każde dziecko zasługuje na równość i uczciwe traktowanie. </w:t>
      </w:r>
    </w:p>
    <w:p w14:paraId="0F25012E" w14:textId="77777777" w:rsidR="00EF6915" w:rsidRPr="00754598" w:rsidRDefault="00EF6915" w:rsidP="00EF6915">
      <w:pPr>
        <w:numPr>
          <w:ilvl w:val="0"/>
          <w:numId w:val="9"/>
        </w:numPr>
        <w:pBdr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  <w:highlight w:val="white"/>
        </w:rPr>
        <w:t>Dyskryminacja czy wykluczenie społeczne są nieakceptowalne</w:t>
      </w:r>
      <w:r w:rsidRPr="00754598">
        <w:rPr>
          <w:rFonts w:ascii="Arial" w:eastAsia="Quattrocento Sans" w:hAnsi="Arial" w:cs="Arial"/>
          <w:highlight w:val="white"/>
        </w:rPr>
        <w:t>.</w:t>
      </w:r>
    </w:p>
    <w:p w14:paraId="5183E1F7" w14:textId="77777777" w:rsidR="00EF6915" w:rsidRPr="00754598" w:rsidRDefault="00EF6915" w:rsidP="00EF6915">
      <w:pPr>
        <w:numPr>
          <w:ilvl w:val="0"/>
          <w:numId w:val="9"/>
        </w:numPr>
        <w:pBdr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Niedopuszczalne jest naruszanie godności innego dziecka, w tym m.in. poprzez poniżanie, wyśmiewanie lub nieszanowanie granic.</w:t>
      </w:r>
    </w:p>
    <w:p w14:paraId="4B80B2B2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</w:p>
    <w:p w14:paraId="23543B12" w14:textId="77777777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WSPARCIE</w:t>
      </w:r>
    </w:p>
    <w:p w14:paraId="716AE44C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  <w:highlight w:val="white"/>
        </w:rPr>
        <w:t>Dzieci mają prawo zgłaszać Personelowi wszelkie sytuacje, które im się nie podobają, sprawy niebezpieczne lub nieodpowiednie. Personel każdorazowo przyjmuje te zgłoszenia. Ocena zasadności zgłoszenia oraz zakres działań w związku ze zgłoszeniem powinien być podejmowany po przeanalizowaniu okoliczności.</w:t>
      </w:r>
    </w:p>
    <w:p w14:paraId="2CC531BE" w14:textId="77777777" w:rsidR="00EF6915" w:rsidRPr="00754598" w:rsidRDefault="00EF6915" w:rsidP="00EF6915">
      <w:pPr>
        <w:numPr>
          <w:ilvl w:val="0"/>
          <w:numId w:val="9"/>
        </w:numPr>
        <w:pBdr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Małoletni wiedzą, do kogo mogą zgłosić się w przypadku, gdy wystąpi sytuacja z udziałem innych małoletnich, w której będą odczuwać dyskomfort. W zakresie dostosowanym do ich rozwoju psychofizycznego, mają także wiedzę na temat bezpłatnego wsparcia oferowanego przez różne ośrodki, w tym numery bezpłatnych telefonów zaufania dla dzieci i młodzieży. </w:t>
      </w:r>
    </w:p>
    <w:p w14:paraId="241222DD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Pracownicy korzystając ze swojego doświadczenia oraz umiejętności organizują aktywności o charakterze wspierająco – integrującym, który pozwoliłby małoletnim na nawiązanie przyjaznej relacji.</w:t>
      </w:r>
    </w:p>
    <w:p w14:paraId="66D02DC8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W przypadku obserwacji przez pracownika sytuacji konfliktowych między małoletnimi, pracownik ma obowiązek reagowania adekwatnego do danej sytuacji i wykazania wspierającego podejścia, bez oceniania czy faworyzowania którejś ze stron. Pracownicy powinni edukować i uważnie obserwować, a w przypadku zaobserwowania takich sytuacji, podejmować działania mające na celu eliminację tego negatywnego zjawiska.</w:t>
      </w:r>
    </w:p>
    <w:p w14:paraId="5B794605" w14:textId="4992033D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Pracownicy, którzy obserwują u małoletnich zachowania o charakterze dyskryminującym, w szczególności poniżającym lub prześmiewczym, zwłaszcza o charakterze powtarzalnym, informują Osobę odpowiedzialną i postępuj</w:t>
      </w:r>
      <w:r w:rsidR="00396859" w:rsidRPr="00754598">
        <w:rPr>
          <w:rFonts w:ascii="Arial" w:eastAsia="Arial" w:hAnsi="Arial" w:cs="Arial"/>
        </w:rPr>
        <w:t>ą</w:t>
      </w:r>
      <w:r w:rsidRPr="00754598">
        <w:rPr>
          <w:rFonts w:ascii="Arial" w:eastAsia="Arial" w:hAnsi="Arial" w:cs="Arial"/>
        </w:rPr>
        <w:t xml:space="preserve"> według procedur określonych w </w:t>
      </w:r>
      <w:sdt>
        <w:sdtPr>
          <w:rPr>
            <w:rFonts w:ascii="Arial" w:hAnsi="Arial" w:cs="Arial"/>
          </w:rPr>
          <w:tag w:val="goog_rdk_33"/>
          <w:id w:val="1149937547"/>
        </w:sdtPr>
        <w:sdtContent/>
      </w:sdt>
      <w:r w:rsidRPr="00754598">
        <w:rPr>
          <w:rFonts w:ascii="Arial" w:eastAsia="Arial" w:hAnsi="Arial" w:cs="Arial"/>
        </w:rPr>
        <w:t>Standardach.</w:t>
      </w:r>
    </w:p>
    <w:p w14:paraId="56800B07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Niedopuszczalne są zachowania agresywne, które mają intencję wyrządzenia komuś przykrości lub krzywdy. Małoletni powinni posiadać wiedzę na temat zachowań, które dotyczą przemocy werbalnej i niewerbalnej, w tym też w formie elektronicznej. Pracownicy powinni edukować i uważnie obserwować, a w przypadku zaobserwowania takich sytuacji, podejmować działania mające na celu eliminację tego negatywnego zjawiska.</w:t>
      </w:r>
    </w:p>
    <w:p w14:paraId="0933E3E3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Pracownicy, którzy obserwują u małoletnich zachowania o charakterze dyskryminującym, w szczególności poniżającym lub prześmiewczym, zwłaszcza o charakterze powtarzalnym, informują Osobę odpowiedzialną za Standardy Ochrony Małoletnich i postępują według procedur określonych w Standardach.</w:t>
      </w:r>
    </w:p>
    <w:p w14:paraId="26BA34DD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O ile jest to możliwe, m.in. ze względu na wiek dzieci / młodzieży, organizowane są zajęcia o charakterze edukacyjnym o tematyce uświadamiającej małoletnich co do tego jak kształtować i podtrzymywać pozytywne relacje z innymi małoletnimi oraz tego, na jakie zachowania nie powinno być przyzwolenia. </w:t>
      </w:r>
    </w:p>
    <w:p w14:paraId="508ABB01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Małoletni wiedzą, do kogo mogą zgłosić się w przypadku, gdy wystąpi sytuacja z udziałem innych małoletnich, w której będą odczuwać dyskomfort. W zakresie dostosowanym do ich rozwoju psychofizycznego, mają także wiedzę na temat bezpłatnego wsparcia </w:t>
      </w:r>
      <w:r w:rsidRPr="00754598">
        <w:rPr>
          <w:rFonts w:ascii="Arial" w:eastAsia="Arial" w:hAnsi="Arial" w:cs="Arial"/>
        </w:rPr>
        <w:lastRenderedPageBreak/>
        <w:t xml:space="preserve">oferowanego przez różne ośrodki, w tym numery bezpłatnych telefonów zaufania dla dzieci i młodzieży. </w:t>
      </w:r>
    </w:p>
    <w:p w14:paraId="75350275" w14:textId="77777777" w:rsidR="00EF6915" w:rsidRPr="00754598" w:rsidRDefault="00EF6915" w:rsidP="00EF6915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Przypadki, w których wystąpiło naruszenie bezpieczeństwa w relacjach między małoletnimi są dokumentowane w formie pisemnej.</w:t>
      </w:r>
    </w:p>
    <w:p w14:paraId="6752CAB9" w14:textId="77777777" w:rsidR="00754598" w:rsidRDefault="00754598" w:rsidP="00EF6915">
      <w:pPr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Arial" w:eastAsia="Arial" w:hAnsi="Arial" w:cs="Arial"/>
          <w:b/>
          <w:color w:val="000000"/>
        </w:rPr>
      </w:pPr>
    </w:p>
    <w:p w14:paraId="217A0EAE" w14:textId="6E38096D" w:rsidR="00EF6915" w:rsidRPr="00754598" w:rsidRDefault="00EF6915" w:rsidP="00EF6915">
      <w:pPr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Arial" w:eastAsia="Arial" w:hAnsi="Arial" w:cs="Arial"/>
          <w:b/>
          <w:color w:val="000000"/>
        </w:rPr>
      </w:pPr>
      <w:r w:rsidRPr="00754598">
        <w:rPr>
          <w:rFonts w:ascii="Arial" w:eastAsia="Arial" w:hAnsi="Arial" w:cs="Arial"/>
          <w:b/>
          <w:color w:val="000000"/>
        </w:rPr>
        <w:t xml:space="preserve">ZAŁĄCZNIK NR </w:t>
      </w:r>
      <w:r w:rsidR="00656F46" w:rsidRPr="00754598">
        <w:rPr>
          <w:rFonts w:ascii="Arial" w:eastAsia="Arial" w:hAnsi="Arial" w:cs="Arial"/>
          <w:b/>
          <w:color w:val="000000"/>
        </w:rPr>
        <w:t>4</w:t>
      </w:r>
      <w:r w:rsidRPr="00754598">
        <w:rPr>
          <w:rFonts w:ascii="Arial" w:eastAsia="Arial" w:hAnsi="Arial" w:cs="Arial"/>
          <w:b/>
          <w:color w:val="000000"/>
        </w:rPr>
        <w:t xml:space="preserve">  </w:t>
      </w:r>
    </w:p>
    <w:p w14:paraId="6291EB98" w14:textId="569497CC" w:rsidR="00EF6915" w:rsidRPr="00754598" w:rsidRDefault="00EF6915" w:rsidP="00EF1712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  <w:rPr>
          <w:rFonts w:ascii="Arial" w:eastAsia="Arial" w:hAnsi="Arial" w:cs="Arial"/>
          <w:b/>
          <w:bCs/>
          <w:color w:val="auto"/>
          <w:sz w:val="28"/>
          <w:szCs w:val="28"/>
          <w:highlight w:val="yellow"/>
        </w:rPr>
      </w:pPr>
      <w:bookmarkStart w:id="5" w:name="_Toc162522558"/>
      <w:r w:rsidRPr="00754598">
        <w:rPr>
          <w:rFonts w:ascii="Arial" w:eastAsia="Arial" w:hAnsi="Arial" w:cs="Arial"/>
          <w:b/>
          <w:bCs/>
          <w:color w:val="auto"/>
          <w:sz w:val="28"/>
          <w:szCs w:val="28"/>
        </w:rPr>
        <w:t>Z</w:t>
      </w:r>
      <w:r w:rsidR="00EF1712" w:rsidRPr="00754598">
        <w:rPr>
          <w:rFonts w:ascii="Arial" w:eastAsia="Arial" w:hAnsi="Arial" w:cs="Arial"/>
          <w:b/>
          <w:bCs/>
          <w:color w:val="auto"/>
          <w:sz w:val="28"/>
          <w:szCs w:val="28"/>
        </w:rPr>
        <w:t>asady ochrony wizerunku i danych osobowych małoletniego</w:t>
      </w:r>
      <w:bookmarkEnd w:id="5"/>
      <w:r w:rsidR="00EF1712" w:rsidRPr="00754598">
        <w:rPr>
          <w:rFonts w:ascii="Arial" w:eastAsia="Arial" w:hAnsi="Arial" w:cs="Arial"/>
          <w:b/>
          <w:bCs/>
          <w:color w:val="auto"/>
          <w:sz w:val="28"/>
          <w:szCs w:val="28"/>
        </w:rPr>
        <w:t xml:space="preserve"> </w:t>
      </w:r>
    </w:p>
    <w:p w14:paraId="130823E0" w14:textId="77777777" w:rsidR="00EF6915" w:rsidRPr="00754598" w:rsidRDefault="00EF6915" w:rsidP="00EF6915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 xml:space="preserve">Nasz podmiot podejmuje działania mające na celu ochronę zarówno wizerunku, jak i danych małoletnich. </w:t>
      </w:r>
    </w:p>
    <w:p w14:paraId="3A55134E" w14:textId="77777777" w:rsidR="00EF6915" w:rsidRPr="00754598" w:rsidRDefault="00EF6915" w:rsidP="00EF6915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Dążymy do tego, by zarówno zdjęcia, jak i filmy lub inne materiały promocyjne, w szczególności umieszczone na stronie internetowej oraz social mediach, prezentowały uczestników zajęć w grupie, chyba że specyfika danego wydarzenia lub czynności, jest związana wyłącznie z jednym małoletnim.</w:t>
      </w:r>
    </w:p>
    <w:p w14:paraId="6CD26363" w14:textId="77777777" w:rsidR="00EF6915" w:rsidRPr="00754598" w:rsidRDefault="00EF6915" w:rsidP="00EF6915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Dbamy o to, by zasady obejmujące wizerunek, jak i dane osobowe małoletnich, były transparentne, dlatego przed publikacją takich materiałów, oprócz uzyskania pisemnej zgody rodzica / opiekuna prawnego, pytamy o zgodę także małoletnich, których traktujemy podmiotowo i respektujemy ich prawa, w tym prawo do odmowy wyrażenia takiej zgody lub uczestnictwa w danym materiale. Podkreślamy, że każdy wybór małoletniego jest przez nas w pełni szanowany i nie powoduje w żaden sposób wykluczenia z danej grupy. Nie nakładamy również żadnych kar, czy nie podejmujemy innych działań, które mogłyby sprawić, że dziecko poczuje się winne odmowy.</w:t>
      </w:r>
    </w:p>
    <w:p w14:paraId="5E3BB4D0" w14:textId="77777777" w:rsidR="00EF6915" w:rsidRPr="00754598" w:rsidRDefault="00EF6915" w:rsidP="00EF6915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Kluczowe w tym zakresie zasady obejmują:</w:t>
      </w:r>
    </w:p>
    <w:p w14:paraId="3394867A" w14:textId="0090D8C4" w:rsidR="00EF6915" w:rsidRPr="00754598" w:rsidRDefault="00EF6915" w:rsidP="00EF69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Odebranie zgody rodzica / opiekuna prawnego oraz zapytanie o to, czy małoletni chciałby wziąć udział w danej fotografii / nagraniu;</w:t>
      </w:r>
    </w:p>
    <w:p w14:paraId="63F7B3E9" w14:textId="77777777" w:rsidR="00EF6915" w:rsidRPr="00754598" w:rsidRDefault="00EF6915" w:rsidP="00EF69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Wskazanie celu takiego utrwalenia wizerunku i jego publikacji, stosownie do wieku i możliwości zrozumienia tego przez małoletnich. </w:t>
      </w:r>
    </w:p>
    <w:p w14:paraId="30BDD753" w14:textId="77777777" w:rsidR="00EF6915" w:rsidRPr="00754598" w:rsidRDefault="00EF6915" w:rsidP="00EF69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Podczas nagrań różnych materiałów nie używamy pełnych danych osobowych dziecka, ograniczając się jedynie do imion, o ile jest to niezbędne.</w:t>
      </w:r>
    </w:p>
    <w:p w14:paraId="7DFA5148" w14:textId="77777777" w:rsidR="00EF6915" w:rsidRPr="00754598" w:rsidRDefault="00EF6915" w:rsidP="00EF69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Nie umieszczamy żadnych danych wrażliwych na temat małoletnich, w szczególności takich, które zostały nam przekazane przez ich opiekunów (np. na temat stanu zdrowia, czy różnego rodzaju specjalnych potrzeb edukacyjnych).</w:t>
      </w:r>
    </w:p>
    <w:p w14:paraId="070D37F6" w14:textId="77777777" w:rsidR="00EF6915" w:rsidRPr="00754598" w:rsidRDefault="00EF6915" w:rsidP="00EF6915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Reagujemy na wszelkie sytuacje, które są zgłoszone przez pracowników podmiotu, opiekunów małoletnich lub przez nich samych, a dotyczą nawet potencjalnego naruszenia bezpieczeństwa ich danych, w tym wizerunku. Sytuacje takie są odnotowane w rejestrze naruszeń.</w:t>
      </w:r>
    </w:p>
    <w:p w14:paraId="21289523" w14:textId="77777777" w:rsidR="00EF6915" w:rsidRPr="00754598" w:rsidRDefault="00EF6915" w:rsidP="00EF6915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W przypadku współpracy z firmą zewnętrzną, która będzie realizować usługi fotografii lub filmowania, jesteśmy zobowiązani do przekazania jej zasad, które są ujęte w tych Standardach. Jednocześnie w trakcie trwania wydarzenia osoby reprezentujące firmę zewnętrzną, o której mowa powyżej, są zobowiązani do noszenia identyfikatora lub w inny, jednoznaczny sposób pozwalający na identyfikację tych osób (np. poprzez koszulkę z nazwą firmy). Niedopuszczalne jest przebywanie z takimi osobami bez nadzoru pracowników naszego podmiotu.</w:t>
      </w:r>
    </w:p>
    <w:p w14:paraId="53F9A2C1" w14:textId="77777777" w:rsidR="00EF1712" w:rsidRPr="00754598" w:rsidRDefault="00EF6915" w:rsidP="00EF1712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Uczestnicy zajęć lub ich rodzice / opiekunowie prawni nie mogą utrwalać, wykorzystywać i rozpowszechniać wizerunku innych małoletnich bez wyrażenia zgody przez opiekunów / rodziców tych małoletnich oraz samych małoletnich.</w:t>
      </w:r>
      <w:r w:rsidRPr="00754598">
        <w:rPr>
          <w:rFonts w:ascii="Arial" w:eastAsia="Arial" w:hAnsi="Arial" w:cs="Arial"/>
          <w:color w:val="000000"/>
        </w:rPr>
        <w:tab/>
      </w:r>
    </w:p>
    <w:p w14:paraId="25378FF7" w14:textId="01EF4A14" w:rsidR="00EF6915" w:rsidRPr="00754598" w:rsidRDefault="00EF6915" w:rsidP="00EF1712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 xml:space="preserve">Gdyby przedstawiciele mediów lub inne podmioty chciały rejestrować nasze zajęcia lub organizowane przez nas wydarzenie należy uprzednio zgłosić taką prośbę i uzyskać zgodę właściciela podmiotu. W swojej prośbie należy wskazać imię, nazwisko i dane </w:t>
      </w:r>
      <w:r w:rsidRPr="00754598">
        <w:rPr>
          <w:rFonts w:ascii="Arial" w:eastAsia="Arial" w:hAnsi="Arial" w:cs="Arial"/>
          <w:color w:val="000000"/>
        </w:rPr>
        <w:lastRenderedPageBreak/>
        <w:t xml:space="preserve">kontaktowe do podmiotu, który zgłosił się z taką prośbą oraz celu i zakresie rejestracji. Jesteśmy zobowiązani do weryfikacji takich podmiotów. </w:t>
      </w:r>
    </w:p>
    <w:p w14:paraId="5F9AB3CC" w14:textId="02E8C7E6" w:rsidR="00EF6915" w:rsidRPr="00754598" w:rsidRDefault="00EF6915" w:rsidP="00EF6915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Pracownicy podejmują wszelkie działania, które zmierzają do uniemożliwienia utrwalenia wizerunku małoletniego lub jakiegokolwiek przetwarzania danych osobowych przez przedstawicieli mediów lub inne osoby nieuprawnione w przypadku braku zgody jego rodziców / opiekunów prawnych oraz samych małoletnich. W szczególnie uzasadnionych przypadkach, m.in. na prośbę rodziców / opiekunów prawnych, pracownicy mogą przekazać przedstawicielom mediów lub innym podmiotom podstawowe informacje, jednak uprzednio należy skontaktować się z</w:t>
      </w:r>
      <w:r w:rsidR="00EF1712" w:rsidRPr="00754598">
        <w:rPr>
          <w:rFonts w:ascii="Arial" w:eastAsia="Arial" w:hAnsi="Arial" w:cs="Arial"/>
          <w:color w:val="000000"/>
        </w:rPr>
        <w:t xml:space="preserve"> Osobą odpowiedzialną</w:t>
      </w:r>
      <w:r w:rsidRPr="00754598">
        <w:rPr>
          <w:rFonts w:ascii="Arial" w:eastAsia="Arial" w:hAnsi="Arial" w:cs="Arial"/>
          <w:color w:val="000000"/>
        </w:rPr>
        <w:t>, aby w sposób pisemny ustalić procedurę, w tym w szczególności zakres informacji, które mogą być udostępnione.</w:t>
      </w:r>
    </w:p>
    <w:p w14:paraId="4CF0745F" w14:textId="77777777" w:rsidR="00EF6915" w:rsidRPr="00754598" w:rsidRDefault="00EF6915" w:rsidP="00EF6915">
      <w:pPr>
        <w:spacing w:before="240"/>
        <w:jc w:val="both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ZASADY PRZECHOWYWANIA ZDJĘĆ ORAZ NAGRAŃ</w:t>
      </w:r>
    </w:p>
    <w:p w14:paraId="3FAD437E" w14:textId="77777777" w:rsidR="00EF6915" w:rsidRPr="00754598" w:rsidRDefault="00EF6915" w:rsidP="00EF6915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240" w:after="0"/>
        <w:ind w:left="426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Przechowywanie zdjęć oraz nagrań odbywa się z zachowaniem zasad bezpieczeństwa tak, aby uniemożliwić dostęp do nich osobom nieuprawnionym. W tym celu podejmujemy następujące działania:</w:t>
      </w:r>
    </w:p>
    <w:p w14:paraId="75031096" w14:textId="7F9588DA" w:rsidR="00EF6915" w:rsidRPr="00754598" w:rsidRDefault="00EF6915" w:rsidP="00EF69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</w:rPr>
      </w:pPr>
      <w:r w:rsidRPr="00754598">
        <w:rPr>
          <w:rFonts w:ascii="Arial" w:eastAsia="Arial" w:hAnsi="Arial" w:cs="Arial"/>
          <w:color w:val="000000"/>
        </w:rPr>
        <w:t>Do przechowywania zdjęć i nagrań wykorzystujemy co do zasady służbowe telefony / komputery. W przypadku, gdy pracownik utrwali dany materiał</w:t>
      </w:r>
      <w:r w:rsidR="00EF1712" w:rsidRPr="00754598">
        <w:rPr>
          <w:rFonts w:ascii="Arial" w:eastAsia="Arial" w:hAnsi="Arial" w:cs="Arial"/>
          <w:color w:val="000000"/>
        </w:rPr>
        <w:t xml:space="preserve"> na swoim telefonie lub innym urządzeniu,</w:t>
      </w:r>
      <w:r w:rsidRPr="00754598">
        <w:rPr>
          <w:rFonts w:ascii="Arial" w:eastAsia="Arial" w:hAnsi="Arial" w:cs="Arial"/>
          <w:color w:val="000000"/>
        </w:rPr>
        <w:t xml:space="preserve"> jest on zobowiązany do tego, by zgrać te materiały na urządzenie podmiotu, a następnie usunąć ze swoich prywatnych urządzeń. Pracownicy nie powinni robić kopii takich treści.</w:t>
      </w:r>
    </w:p>
    <w:p w14:paraId="11A04634" w14:textId="77777777" w:rsidR="00EF6915" w:rsidRPr="00754598" w:rsidRDefault="00EF6915" w:rsidP="00EF691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Sprzęt i nośniki danych wykorzystywane przez podmiot posiadają zabezpieczenia, chroniące wizerunek i dane osób, w tym w szczególności małoletnich, ich rodziców / opiekunów prawnych oraz naszych pracowników. W tym celu korzystamy m.in. z haseł i certyfikowanych programów, które spełniają wymogi bezpieczeństwa.</w:t>
      </w:r>
    </w:p>
    <w:p w14:paraId="4CB1E82C" w14:textId="77777777" w:rsidR="00EF6915" w:rsidRPr="00754598" w:rsidRDefault="00EF6915" w:rsidP="00EF17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</w:rPr>
      </w:pPr>
    </w:p>
    <w:p w14:paraId="6024AB10" w14:textId="77777777" w:rsidR="00EF6915" w:rsidRPr="00754598" w:rsidRDefault="00EF6915" w:rsidP="00EF171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>WZÓR ZGODY NA WIZERUNEK</w:t>
      </w:r>
    </w:p>
    <w:p w14:paraId="79C35ECC" w14:textId="77777777" w:rsidR="00EF6915" w:rsidRPr="00754598" w:rsidRDefault="00EF6915" w:rsidP="00EF6915">
      <w:pPr>
        <w:spacing w:before="240"/>
        <w:ind w:left="708"/>
        <w:jc w:val="center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ZGODA NA WYKORZYSTANIE WIZERUNKU MAŁOLETNIEGO</w:t>
      </w:r>
    </w:p>
    <w:p w14:paraId="746D8DD2" w14:textId="6DEDD9AA" w:rsidR="009C2C31" w:rsidRPr="00754598" w:rsidRDefault="009C2C31" w:rsidP="009C2C31">
      <w:pPr>
        <w:spacing w:before="240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  <w:b/>
          <w:bCs/>
        </w:rPr>
        <w:t>Dotyczy dziecka</w:t>
      </w:r>
      <w:r w:rsidRPr="00754598">
        <w:rPr>
          <w:rFonts w:ascii="Arial" w:eastAsia="Arial" w:hAnsi="Arial" w:cs="Arial"/>
        </w:rPr>
        <w:t xml:space="preserve">: </w:t>
      </w:r>
      <w:r w:rsidRPr="00754598">
        <w:rPr>
          <w:rFonts w:ascii="Arial" w:eastAsia="Arial" w:hAnsi="Arial" w:cs="Arial"/>
          <w:i/>
          <w:iCs/>
        </w:rPr>
        <w:t>______ (imię i nazwisko)</w:t>
      </w:r>
    </w:p>
    <w:p w14:paraId="5718BE14" w14:textId="2C598DE4" w:rsidR="00EF6915" w:rsidRPr="00754598" w:rsidRDefault="00EF1712" w:rsidP="00EF6915">
      <w:pPr>
        <w:spacing w:before="24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Wyrażam zgodę </w:t>
      </w:r>
      <w:r w:rsidR="00EF6915" w:rsidRPr="00754598">
        <w:rPr>
          <w:rFonts w:ascii="Arial" w:eastAsia="Arial" w:hAnsi="Arial" w:cs="Arial"/>
        </w:rPr>
        <w:t xml:space="preserve">na utrwalenie wizerunku mojego dziecka podczas zajęć edukacyjnych / warsztatów / </w:t>
      </w:r>
      <w:r w:rsidRPr="00754598">
        <w:rPr>
          <w:rFonts w:ascii="Arial" w:eastAsia="Arial" w:hAnsi="Arial" w:cs="Arial"/>
        </w:rPr>
        <w:t xml:space="preserve">wydarzeń organizowanych </w:t>
      </w:r>
      <w:r w:rsidR="00EF6915" w:rsidRPr="00754598">
        <w:rPr>
          <w:rFonts w:ascii="Arial" w:eastAsia="Arial" w:hAnsi="Arial" w:cs="Arial"/>
        </w:rPr>
        <w:t xml:space="preserve">przez </w:t>
      </w:r>
      <w:sdt>
        <w:sdtPr>
          <w:rPr>
            <w:rFonts w:ascii="Arial" w:hAnsi="Arial" w:cs="Arial"/>
          </w:rPr>
          <w:tag w:val="goog_rdk_41"/>
          <w:id w:val="-255822815"/>
        </w:sdtPr>
        <w:sdtContent/>
      </w:sdt>
      <w:r w:rsidR="002339A4">
        <w:rPr>
          <w:rFonts w:ascii="Arial" w:eastAsia="Arial" w:hAnsi="Arial" w:cs="Arial"/>
        </w:rPr>
        <w:t xml:space="preserve">Jacek Zabłocki – kreatywne lekcje języka angielskiego </w:t>
      </w:r>
      <w:r w:rsidRPr="00754598">
        <w:rPr>
          <w:rFonts w:ascii="Arial" w:eastAsia="Arial" w:hAnsi="Arial" w:cs="Arial"/>
        </w:rPr>
        <w:t>oraz</w:t>
      </w:r>
      <w:r w:rsidR="00EF6915" w:rsidRPr="00754598">
        <w:rPr>
          <w:rFonts w:ascii="Arial" w:eastAsia="Arial" w:hAnsi="Arial" w:cs="Arial"/>
        </w:rPr>
        <w:t xml:space="preserve"> publikację tego wizerunku, w postaci zdjęć/nagrań, na stronie internetowej oraz w mediach społecznościowych</w:t>
      </w:r>
      <w:r w:rsidR="002339A4">
        <w:rPr>
          <w:rFonts w:ascii="Arial" w:eastAsia="Arial" w:hAnsi="Arial" w:cs="Arial"/>
        </w:rPr>
        <w:t xml:space="preserve"> </w:t>
      </w:r>
      <w:r w:rsidR="00EF6915" w:rsidRPr="00754598">
        <w:rPr>
          <w:rFonts w:ascii="Arial" w:eastAsia="Arial" w:hAnsi="Arial" w:cs="Arial"/>
        </w:rPr>
        <w:t>w celach informacji i promocji Organizatora.</w:t>
      </w:r>
    </w:p>
    <w:p w14:paraId="6B40FCC6" w14:textId="70186C0A" w:rsidR="00EF6915" w:rsidRPr="00754598" w:rsidRDefault="00EF6915" w:rsidP="00EF6915">
      <w:pPr>
        <w:spacing w:before="240"/>
        <w:jc w:val="both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Wizerunek może być użyty do różnego rodzaju form elektronicznego przetwarzania, kadrowania i kompozycji, a także zestawiony z wizerunkami innych osób uczestniczących w zajęciach/wydarzeniach organizowanych przez Organizatora, natomiast nagranie filmowe i dźwiękowe z jego udziałem może być cięte, montowane, modyfikowane, dodawane do innych materiałów powstających w ramach działalności Organizatora. Zgoda obejmuje wszelkie formy publikacji. Oświadczam, że zostałem zapoznany z klauzulą RODO.</w:t>
      </w:r>
    </w:p>
    <w:p w14:paraId="372E2D45" w14:textId="77777777" w:rsidR="00EF6915" w:rsidRPr="00754598" w:rsidRDefault="00EF6915" w:rsidP="00EF6915">
      <w:pPr>
        <w:spacing w:before="240"/>
        <w:ind w:left="708"/>
        <w:jc w:val="both"/>
        <w:rPr>
          <w:rFonts w:ascii="Arial" w:eastAsia="Arial" w:hAnsi="Arial" w:cs="Arial"/>
        </w:rPr>
      </w:pPr>
    </w:p>
    <w:p w14:paraId="018B74EE" w14:textId="77777777" w:rsidR="00EF6915" w:rsidRPr="00754598" w:rsidRDefault="00EF6915" w:rsidP="00EF6915">
      <w:pPr>
        <w:spacing w:before="240"/>
        <w:ind w:left="708"/>
        <w:jc w:val="right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>…………………………………………………</w:t>
      </w:r>
    </w:p>
    <w:p w14:paraId="35CA3499" w14:textId="4BFF1079" w:rsidR="00EF6915" w:rsidRDefault="00EF6915" w:rsidP="002339A4">
      <w:pPr>
        <w:spacing w:before="240"/>
        <w:ind w:left="5040"/>
        <w:rPr>
          <w:rFonts w:ascii="Arial" w:eastAsia="Arial" w:hAnsi="Arial" w:cs="Arial"/>
        </w:rPr>
      </w:pPr>
      <w:r w:rsidRPr="00754598">
        <w:rPr>
          <w:rFonts w:ascii="Arial" w:eastAsia="Arial" w:hAnsi="Arial" w:cs="Arial"/>
        </w:rPr>
        <w:t xml:space="preserve">   (miejscowość, data, podpis rodzica /    </w:t>
      </w:r>
      <w:r w:rsidRPr="00754598">
        <w:rPr>
          <w:rFonts w:ascii="Arial" w:eastAsia="Arial" w:hAnsi="Arial" w:cs="Arial"/>
        </w:rPr>
        <w:br/>
        <w:t xml:space="preserve">       opiekuna prawnego)</w:t>
      </w:r>
    </w:p>
    <w:p w14:paraId="09087B87" w14:textId="2302472C" w:rsidR="00CB548A" w:rsidRPr="00754598" w:rsidRDefault="00CB548A" w:rsidP="00CB548A">
      <w:pPr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rFonts w:ascii="Arial" w:eastAsia="Arial" w:hAnsi="Arial" w:cs="Arial"/>
          <w:b/>
          <w:color w:val="000000"/>
        </w:rPr>
      </w:pPr>
      <w:bookmarkStart w:id="6" w:name="_Toc162522561"/>
      <w:r w:rsidRPr="00754598">
        <w:rPr>
          <w:rFonts w:ascii="Arial" w:eastAsia="Arial" w:hAnsi="Arial" w:cs="Arial"/>
          <w:b/>
          <w:color w:val="000000"/>
        </w:rPr>
        <w:lastRenderedPageBreak/>
        <w:t xml:space="preserve">ZAŁĄCZNIK NR </w:t>
      </w:r>
      <w:r>
        <w:rPr>
          <w:rFonts w:ascii="Arial" w:eastAsia="Arial" w:hAnsi="Arial" w:cs="Arial"/>
          <w:b/>
          <w:color w:val="000000"/>
        </w:rPr>
        <w:t>5</w:t>
      </w:r>
      <w:r w:rsidRPr="00754598">
        <w:rPr>
          <w:rFonts w:ascii="Arial" w:eastAsia="Arial" w:hAnsi="Arial" w:cs="Arial"/>
          <w:b/>
          <w:color w:val="000000"/>
        </w:rPr>
        <w:t xml:space="preserve">  </w:t>
      </w:r>
    </w:p>
    <w:p w14:paraId="4DDEEB66" w14:textId="58A3831A" w:rsidR="009C2C31" w:rsidRPr="00E54B56" w:rsidRDefault="009C2C31" w:rsidP="00D244FE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 w:themeFill="accent5" w:themeFillTint="66"/>
        <w:jc w:val="center"/>
        <w:rPr>
          <w:rFonts w:ascii="Arial" w:hAnsi="Arial" w:cs="Arial"/>
          <w:b/>
          <w:bCs/>
          <w:color w:val="auto"/>
        </w:rPr>
      </w:pPr>
      <w:r w:rsidRPr="00E54B56">
        <w:rPr>
          <w:rFonts w:ascii="Arial" w:hAnsi="Arial" w:cs="Arial"/>
          <w:b/>
          <w:bCs/>
          <w:color w:val="auto"/>
        </w:rPr>
        <w:t>P</w:t>
      </w:r>
      <w:r w:rsidR="00754598" w:rsidRPr="00E54B56">
        <w:rPr>
          <w:rFonts w:ascii="Arial" w:hAnsi="Arial" w:cs="Arial"/>
          <w:b/>
          <w:bCs/>
          <w:color w:val="auto"/>
        </w:rPr>
        <w:t>rocedury podejmowania interwencji w sytuacji podejrzewania krzywdzenia lub posiadania informacji o krzywdzeniu małoletniego</w:t>
      </w:r>
      <w:bookmarkEnd w:id="6"/>
    </w:p>
    <w:p w14:paraId="7BF999CB" w14:textId="77777777" w:rsidR="009C2C31" w:rsidRPr="00754598" w:rsidRDefault="009C2C31" w:rsidP="009C2C31">
      <w:pPr>
        <w:spacing w:before="240"/>
        <w:jc w:val="both"/>
        <w:rPr>
          <w:rFonts w:ascii="Arial" w:hAnsi="Arial" w:cs="Arial"/>
          <w:b/>
          <w:bCs/>
        </w:rPr>
      </w:pPr>
      <w:r w:rsidRPr="00754598">
        <w:rPr>
          <w:rFonts w:ascii="Arial" w:hAnsi="Arial" w:cs="Arial"/>
          <w:b/>
          <w:bCs/>
        </w:rPr>
        <w:t>ZASADY OGÓLNE</w:t>
      </w:r>
    </w:p>
    <w:p w14:paraId="30BF89E7" w14:textId="77777777" w:rsidR="00754598" w:rsidRDefault="009C2C31" w:rsidP="00754598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Zagrożenie bezpieczeństwa małoletnich w naszych Standardach postrzegamy jako:</w:t>
      </w:r>
    </w:p>
    <w:p w14:paraId="2F06FFE0" w14:textId="77777777" w:rsidR="00754598" w:rsidRDefault="009C2C31" w:rsidP="00754598">
      <w:pPr>
        <w:pStyle w:val="Akapitzlist"/>
        <w:numPr>
          <w:ilvl w:val="1"/>
          <w:numId w:val="10"/>
        </w:numPr>
        <w:spacing w:before="240"/>
        <w:ind w:left="567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popełnienie przestępstwa na szkodę dziecka, w tym w szczególności stosowanie przemocy fizycznej, gwałt, wykorzystywanie seksualne;</w:t>
      </w:r>
    </w:p>
    <w:p w14:paraId="3823278C" w14:textId="77777777" w:rsidR="00754598" w:rsidRDefault="009C2C31" w:rsidP="00754598">
      <w:pPr>
        <w:pStyle w:val="Akapitzlist"/>
        <w:numPr>
          <w:ilvl w:val="1"/>
          <w:numId w:val="10"/>
        </w:numPr>
        <w:spacing w:before="240"/>
        <w:ind w:left="567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dopuszczenie się innej formy krzywdzenia, w tym w szczególności  krzyk, poniżenie, zastraszanie lub przemoc ekonomiczna lub psychiczna;</w:t>
      </w:r>
    </w:p>
    <w:p w14:paraId="656ACDF6" w14:textId="77777777" w:rsidR="004C759A" w:rsidRDefault="009C2C31" w:rsidP="004C759A">
      <w:pPr>
        <w:pStyle w:val="Akapitzlist"/>
        <w:numPr>
          <w:ilvl w:val="1"/>
          <w:numId w:val="10"/>
        </w:numPr>
        <w:spacing w:before="240"/>
        <w:ind w:left="567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zaniedbanie potrzeb życiowych dziecka, w tym w szczególności związanych z żywieniem, higieną, zdrowiem.</w:t>
      </w:r>
    </w:p>
    <w:p w14:paraId="7EB1548C" w14:textId="413F46F6" w:rsidR="004C759A" w:rsidRPr="004C759A" w:rsidRDefault="004C759A" w:rsidP="004C759A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4C759A">
        <w:rPr>
          <w:rFonts w:ascii="Arial" w:hAnsi="Arial" w:cs="Arial"/>
        </w:rPr>
        <w:t xml:space="preserve">soba </w:t>
      </w:r>
      <w:r>
        <w:rPr>
          <w:rFonts w:ascii="Arial" w:hAnsi="Arial" w:cs="Arial"/>
        </w:rPr>
        <w:t xml:space="preserve">odpowiedzialna </w:t>
      </w:r>
      <w:r w:rsidRPr="004C759A">
        <w:rPr>
          <w:rFonts w:ascii="Arial" w:hAnsi="Arial" w:cs="Arial"/>
        </w:rPr>
        <w:t>wskazana w załączniku nr 1</w:t>
      </w:r>
      <w:r>
        <w:rPr>
          <w:rFonts w:ascii="Arial" w:hAnsi="Arial" w:cs="Arial"/>
        </w:rPr>
        <w:t xml:space="preserve"> jest </w:t>
      </w:r>
      <w:r w:rsidRPr="004C759A">
        <w:rPr>
          <w:rFonts w:ascii="Arial" w:hAnsi="Arial" w:cs="Arial"/>
        </w:rPr>
        <w:t>odpowiedzialn</w:t>
      </w:r>
      <w:r>
        <w:rPr>
          <w:rFonts w:ascii="Arial" w:hAnsi="Arial" w:cs="Arial"/>
        </w:rPr>
        <w:t>a</w:t>
      </w:r>
      <w:r w:rsidRPr="004C759A">
        <w:rPr>
          <w:rFonts w:ascii="Arial" w:hAnsi="Arial" w:cs="Arial"/>
        </w:rPr>
        <w:t xml:space="preserve"> za przyjmowanie zgłoszeń o zdarzeniach zagrażających małoletniemu i udzielenie mu wsparcia jest </w:t>
      </w:r>
    </w:p>
    <w:p w14:paraId="105B5568" w14:textId="48533EC0" w:rsidR="004C759A" w:rsidRDefault="009C2C31" w:rsidP="004C759A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W przypadku po</w:t>
      </w:r>
      <w:r w:rsidR="004C759A">
        <w:rPr>
          <w:rFonts w:ascii="Arial" w:hAnsi="Arial" w:cs="Arial"/>
        </w:rPr>
        <w:t>wzięcia przez nasz personel podejrzenia lub informacji o</w:t>
      </w:r>
      <w:r w:rsidR="004C759A" w:rsidRPr="00754598">
        <w:rPr>
          <w:rFonts w:ascii="Arial" w:hAnsi="Arial" w:cs="Arial"/>
        </w:rPr>
        <w:t xml:space="preserve"> </w:t>
      </w:r>
      <w:r w:rsidRPr="00754598">
        <w:rPr>
          <w:rFonts w:ascii="Arial" w:hAnsi="Arial" w:cs="Arial"/>
        </w:rPr>
        <w:t>krzywdzeni</w:t>
      </w:r>
      <w:r w:rsidR="004C759A">
        <w:rPr>
          <w:rFonts w:ascii="Arial" w:hAnsi="Arial" w:cs="Arial"/>
        </w:rPr>
        <w:t>u</w:t>
      </w:r>
      <w:r w:rsidRPr="00754598">
        <w:rPr>
          <w:rFonts w:ascii="Arial" w:hAnsi="Arial" w:cs="Arial"/>
        </w:rPr>
        <w:t xml:space="preserve"> małoletniego, </w:t>
      </w:r>
      <w:r w:rsidR="004C759A">
        <w:rPr>
          <w:rFonts w:ascii="Arial" w:hAnsi="Arial" w:cs="Arial"/>
        </w:rPr>
        <w:t>personel jest zobowiązany</w:t>
      </w:r>
      <w:r w:rsidRPr="00754598">
        <w:rPr>
          <w:rFonts w:ascii="Arial" w:hAnsi="Arial" w:cs="Arial"/>
        </w:rPr>
        <w:t xml:space="preserve"> do niezwłocznego przekazywania informacji w tym zakresie.</w:t>
      </w:r>
    </w:p>
    <w:p w14:paraId="2BD50F37" w14:textId="77777777" w:rsidR="004C759A" w:rsidRDefault="004C759A" w:rsidP="004C759A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4C759A">
        <w:rPr>
          <w:rFonts w:ascii="Arial" w:hAnsi="Arial" w:cs="Arial"/>
        </w:rPr>
        <w:t>Jeśli nastąpi podejrzenie, że życie małoletniego jest zagrożone lub grozi mu ciężki uszczerbek na zdrowiu, należy w pierwszej kolejności niezwłocznie poinformować odpowiednie służby (Policja, pogotowie ratunkowe), dzwoniąc pod numer 112 lub 998 (pogotowie), a następnie poinformować o tym nas. Za poinformowanie odpowiednich służb odpowiada pracownik, który jako pierwszy uzyskał informację o takim zagrożeniu.</w:t>
      </w:r>
    </w:p>
    <w:p w14:paraId="024ECCB9" w14:textId="77777777" w:rsidR="004C759A" w:rsidRDefault="009C2C31" w:rsidP="004C759A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4C759A">
        <w:rPr>
          <w:rFonts w:ascii="Arial" w:hAnsi="Arial" w:cs="Arial"/>
        </w:rPr>
        <w:t xml:space="preserve">W przypadku, gdy nasi pracownicy otrzymają zgłoszenie / informację o tym, że krzywdzenia małoletnich dopuszcza się kierownictwo naszego podmiotu, za działania ujęte w tych procedurach, odpowiada osoba, która dostrzegła krzywdzenie lub do której zgłoszono podejrzenie krzywdzenia. </w:t>
      </w:r>
    </w:p>
    <w:p w14:paraId="12AEAFA5" w14:textId="77777777" w:rsidR="004C759A" w:rsidRDefault="004C759A" w:rsidP="004C759A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4C759A">
        <w:rPr>
          <w:rFonts w:ascii="Arial" w:hAnsi="Arial" w:cs="Arial"/>
        </w:rPr>
        <w:t>Informacje, o których mowa powyżej powinny zostać utrwalone przez personel w sposób pisemny lub mailowy</w:t>
      </w:r>
      <w:r>
        <w:rPr>
          <w:rFonts w:ascii="Arial" w:hAnsi="Arial" w:cs="Arial"/>
        </w:rPr>
        <w:t>.</w:t>
      </w:r>
    </w:p>
    <w:p w14:paraId="4ECC8417" w14:textId="77777777" w:rsidR="004C759A" w:rsidRDefault="004C759A" w:rsidP="004C759A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Personel, który</w:t>
      </w:r>
      <w:r w:rsidR="009C2C31" w:rsidRPr="004C759A">
        <w:rPr>
          <w:rFonts w:ascii="Arial" w:hAnsi="Arial" w:cs="Arial"/>
        </w:rPr>
        <w:t xml:space="preserve"> posiada informację o krzywdzeniu lub informacje związane z okolicznością danej sprawy związanej z krzywdzeniem</w:t>
      </w:r>
      <w:r>
        <w:rPr>
          <w:rFonts w:ascii="Arial" w:hAnsi="Arial" w:cs="Arial"/>
        </w:rPr>
        <w:t>, zobowiązani są</w:t>
      </w:r>
      <w:r w:rsidR="009C2C31" w:rsidRPr="004C759A">
        <w:rPr>
          <w:rFonts w:ascii="Arial" w:hAnsi="Arial" w:cs="Arial"/>
        </w:rPr>
        <w:t xml:space="preserve"> do zachowania w tajemnicy tych informacji, z </w:t>
      </w:r>
      <w:r>
        <w:rPr>
          <w:rFonts w:ascii="Arial" w:hAnsi="Arial" w:cs="Arial"/>
        </w:rPr>
        <w:t>zastrzeżeniem</w:t>
      </w:r>
      <w:r w:rsidR="009C2C31" w:rsidRPr="004C759A">
        <w:rPr>
          <w:rFonts w:ascii="Arial" w:hAnsi="Arial" w:cs="Arial"/>
        </w:rPr>
        <w:t xml:space="preserve"> informacji przekazywanym uprawnionym instytucjom w ramach ich działań interwencyjnych.</w:t>
      </w:r>
    </w:p>
    <w:p w14:paraId="0FEA60C8" w14:textId="51B95A5D" w:rsidR="009C2C31" w:rsidRPr="004C759A" w:rsidRDefault="009C2C31" w:rsidP="004C759A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4C759A">
        <w:rPr>
          <w:rFonts w:ascii="Arial" w:hAnsi="Arial" w:cs="Arial"/>
        </w:rPr>
        <w:t>W przypadku, gdy podejrzenie zagrożenia bezpieczeństwa małoletniego zostanie zgłoszone przez rodziców/opiekunów prawnych małoletniego, a podejrzenie po weryfikacji nie zostanie potwierdzone, przekazujemy rodzicom / opiekunom prawnym małoletniego informacje w tym zakresie w sposób pisemny.</w:t>
      </w:r>
    </w:p>
    <w:p w14:paraId="55C47084" w14:textId="77777777" w:rsidR="009C2C31" w:rsidRPr="00227D78" w:rsidRDefault="009C2C31" w:rsidP="009C2C31">
      <w:pPr>
        <w:spacing w:before="240"/>
        <w:jc w:val="both"/>
        <w:rPr>
          <w:rFonts w:ascii="Arial" w:hAnsi="Arial" w:cs="Arial"/>
          <w:b/>
          <w:bCs/>
        </w:rPr>
      </w:pPr>
      <w:r w:rsidRPr="00227D78">
        <w:rPr>
          <w:rFonts w:ascii="Arial" w:hAnsi="Arial" w:cs="Arial"/>
          <w:b/>
          <w:bCs/>
        </w:rPr>
        <w:t>KRZYWDZENIE PRZEZ OSOBY TRZECIE</w:t>
      </w:r>
    </w:p>
    <w:p w14:paraId="5499F557" w14:textId="46788FD4" w:rsidR="00227D78" w:rsidRPr="00227D78" w:rsidRDefault="00227D78" w:rsidP="00227D78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227D78">
        <w:rPr>
          <w:rFonts w:ascii="Arial" w:hAnsi="Arial" w:cs="Arial"/>
        </w:rPr>
        <w:t xml:space="preserve">W związku z obowiązującymi przepisami, jesteśmy zobligowani do określenia procedur na wypadek gdyby </w:t>
      </w:r>
      <w:r>
        <w:rPr>
          <w:rFonts w:ascii="Arial" w:hAnsi="Arial" w:cs="Arial"/>
        </w:rPr>
        <w:t xml:space="preserve">wystąpiło podejrzenie lub gdybyśmy uzyskali informację o </w:t>
      </w:r>
      <w:r w:rsidRPr="00227D78">
        <w:rPr>
          <w:rFonts w:ascii="Arial" w:hAnsi="Arial" w:cs="Arial"/>
        </w:rPr>
        <w:t>krzywdzeni</w:t>
      </w:r>
      <w:r>
        <w:rPr>
          <w:rFonts w:ascii="Arial" w:hAnsi="Arial" w:cs="Arial"/>
        </w:rPr>
        <w:t>u</w:t>
      </w:r>
      <w:r w:rsidRPr="00227D78">
        <w:rPr>
          <w:rFonts w:ascii="Arial" w:hAnsi="Arial" w:cs="Arial"/>
        </w:rPr>
        <w:t xml:space="preserve"> małoletniego przez osoby trzecie.</w:t>
      </w:r>
    </w:p>
    <w:p w14:paraId="4836F27C" w14:textId="77777777" w:rsidR="00227D78" w:rsidRDefault="009C2C31" w:rsidP="00227D78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  <w:lang w:eastAsia="pl-PL"/>
        </w:rPr>
      </w:pPr>
      <w:r w:rsidRPr="00227D78">
        <w:rPr>
          <w:rFonts w:ascii="Arial" w:hAnsi="Arial" w:cs="Arial"/>
        </w:rPr>
        <w:t>W przypadku</w:t>
      </w:r>
      <w:r w:rsidR="00227D78">
        <w:rPr>
          <w:rFonts w:ascii="Arial" w:hAnsi="Arial" w:cs="Arial"/>
        </w:rPr>
        <w:t xml:space="preserve"> wystąpienia sytuacji, o której mowa w punkcie powyżej, O</w:t>
      </w:r>
      <w:r w:rsidRPr="00227D78">
        <w:rPr>
          <w:rFonts w:ascii="Arial" w:hAnsi="Arial" w:cs="Arial"/>
        </w:rPr>
        <w:t xml:space="preserve">soba </w:t>
      </w:r>
      <w:r w:rsidR="00227D78">
        <w:rPr>
          <w:rFonts w:ascii="Arial" w:hAnsi="Arial" w:cs="Arial"/>
        </w:rPr>
        <w:t xml:space="preserve">odpowiedzialna wskazana w załączniku nr 1, </w:t>
      </w:r>
      <w:r w:rsidRPr="00227D78">
        <w:rPr>
          <w:rFonts w:ascii="Arial" w:hAnsi="Arial" w:cs="Arial"/>
        </w:rPr>
        <w:t xml:space="preserve">podejmuje działania zmierzające do przeprowadzenia rozmowy z małoletnim oraz innymi osobami mającymi lub mogącymi mieć wiedzę o samym zdarzeniu i sytuacji osobistej małoletniego, a w szczególności </w:t>
      </w:r>
      <w:r w:rsidR="00227D78">
        <w:rPr>
          <w:rFonts w:ascii="Arial" w:hAnsi="Arial" w:cs="Arial"/>
        </w:rPr>
        <w:t xml:space="preserve">z </w:t>
      </w:r>
      <w:r w:rsidRPr="00227D78">
        <w:rPr>
          <w:rFonts w:ascii="Arial" w:hAnsi="Arial" w:cs="Arial"/>
        </w:rPr>
        <w:t>jego rodzicami / opiekunami prawnymi. Osoba ta dąży do ustalenia przebiegu zdarzenia i innych okoliczności mających wpływ na zdrowie psychiczne i fizyczne dziecka</w:t>
      </w:r>
      <w:r w:rsidR="00227D78">
        <w:rPr>
          <w:rFonts w:ascii="Arial" w:hAnsi="Arial" w:cs="Arial"/>
        </w:rPr>
        <w:t xml:space="preserve">, w tym </w:t>
      </w:r>
      <w:r w:rsidRPr="00227D78">
        <w:rPr>
          <w:rFonts w:ascii="Arial" w:hAnsi="Arial" w:cs="Arial"/>
        </w:rPr>
        <w:t xml:space="preserve">wskazuje </w:t>
      </w:r>
      <w:r w:rsidRPr="00227D78">
        <w:rPr>
          <w:rFonts w:ascii="Arial" w:hAnsi="Arial" w:cs="Arial"/>
        </w:rPr>
        <w:lastRenderedPageBreak/>
        <w:t>możliwość lub potrzebę skorzystania ze specjalistycznego wsparcia, które jest zapewniane przez inne organizacje (np. fundacje) lub służby.</w:t>
      </w:r>
    </w:p>
    <w:p w14:paraId="19151AC9" w14:textId="77777777" w:rsidR="00227D78" w:rsidRDefault="00227D78" w:rsidP="00227D78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  <w:lang w:eastAsia="pl-PL"/>
        </w:rPr>
      </w:pPr>
      <w:r w:rsidRPr="00227D78">
        <w:rPr>
          <w:rFonts w:ascii="Arial" w:hAnsi="Arial" w:cs="Arial"/>
        </w:rPr>
        <w:t xml:space="preserve">W przypadku, gdy wobec małoletniego popełniono przestępstwo, </w:t>
      </w:r>
      <w:r>
        <w:rPr>
          <w:rFonts w:ascii="Arial" w:hAnsi="Arial" w:cs="Arial"/>
        </w:rPr>
        <w:t xml:space="preserve">Osoba odpowiedzialna </w:t>
      </w:r>
      <w:r w:rsidRPr="00227D78">
        <w:rPr>
          <w:rFonts w:ascii="Arial" w:hAnsi="Arial" w:cs="Arial"/>
        </w:rPr>
        <w:t xml:space="preserve"> sporządza zawiadomienie o możliwości popełnienia przestępstwa i przekazuje je do właściwej miejscowo policji lub prokuratury.  Wzór zawiadomienia znajduje się poniżej.</w:t>
      </w:r>
    </w:p>
    <w:p w14:paraId="4FAA694C" w14:textId="77777777" w:rsidR="00227D78" w:rsidRDefault="00227D78" w:rsidP="00227D78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  <w:lang w:eastAsia="pl-PL"/>
        </w:rPr>
      </w:pPr>
      <w:r w:rsidRPr="00227D78">
        <w:rPr>
          <w:rFonts w:ascii="Arial" w:hAnsi="Arial" w:cs="Arial"/>
        </w:rPr>
        <w:t>Jeśli z rozmowy przeprowadzonej z rodzicami / opiekunami małoletnimi i</w:t>
      </w:r>
      <w:r>
        <w:rPr>
          <w:rFonts w:ascii="Arial" w:hAnsi="Arial" w:cs="Arial"/>
        </w:rPr>
        <w:t>/lub</w:t>
      </w:r>
      <w:r w:rsidRPr="00227D78">
        <w:rPr>
          <w:rFonts w:ascii="Arial" w:hAnsi="Arial" w:cs="Arial"/>
        </w:rPr>
        <w:t xml:space="preserve"> okoliczności sprawy wynika, że ignorują oni zdarzenie, bagatelizują je i nie są zainteresowani udzieleniem wsparcia małoletnie</w:t>
      </w:r>
      <w:r>
        <w:rPr>
          <w:rFonts w:ascii="Arial" w:hAnsi="Arial" w:cs="Arial"/>
        </w:rPr>
        <w:t>mu</w:t>
      </w:r>
      <w:r w:rsidRPr="00227D78">
        <w:rPr>
          <w:rFonts w:ascii="Arial" w:hAnsi="Arial" w:cs="Arial"/>
        </w:rPr>
        <w:t xml:space="preserve">, które doświadczyło krzywdzenia, </w:t>
      </w:r>
      <w:r>
        <w:rPr>
          <w:rFonts w:ascii="Arial" w:hAnsi="Arial" w:cs="Arial"/>
        </w:rPr>
        <w:t>Osoba odpowiedzialna</w:t>
      </w:r>
      <w:r w:rsidRPr="00227D78">
        <w:rPr>
          <w:rFonts w:ascii="Arial" w:hAnsi="Arial" w:cs="Arial"/>
        </w:rPr>
        <w:t xml:space="preserve"> sporządza wniosek o wgląd w sytuację rodziny, który jest przekazywany do właściwego sądu rodzinnego. Wzór takiego wniosku jest dostępny poniżej.</w:t>
      </w:r>
    </w:p>
    <w:p w14:paraId="07A74A78" w14:textId="54E55E6C" w:rsidR="009C2C31" w:rsidRPr="00227D78" w:rsidRDefault="00227D78" w:rsidP="00227D78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  <w:lang w:eastAsia="pl-PL"/>
        </w:rPr>
      </w:pPr>
      <w:r w:rsidRPr="00227D78">
        <w:rPr>
          <w:rFonts w:ascii="Arial" w:hAnsi="Arial" w:cs="Arial"/>
        </w:rPr>
        <w:t>Dalsze postępowanie jest prowadzone przez odpowiednie instytucje / służby, ale zobowiązujemy się do ścisłej współpracy z tymi podmiotami.</w:t>
      </w:r>
    </w:p>
    <w:p w14:paraId="3C04FE67" w14:textId="77777777" w:rsidR="009C2C31" w:rsidRPr="00754598" w:rsidRDefault="009C2C31" w:rsidP="009C2C31">
      <w:pPr>
        <w:pStyle w:val="Akapitzlist"/>
        <w:spacing w:before="240"/>
        <w:jc w:val="both"/>
        <w:rPr>
          <w:rFonts w:ascii="Arial" w:hAnsi="Arial" w:cs="Arial"/>
          <w:lang w:eastAsia="pl-PL"/>
        </w:rPr>
      </w:pPr>
    </w:p>
    <w:p w14:paraId="78542C44" w14:textId="7DC4EC15" w:rsidR="009C2C31" w:rsidRPr="00227D78" w:rsidRDefault="009C2C31" w:rsidP="009C2C31">
      <w:pPr>
        <w:spacing w:before="240"/>
        <w:jc w:val="both"/>
        <w:rPr>
          <w:rFonts w:ascii="Arial" w:hAnsi="Arial" w:cs="Arial"/>
          <w:b/>
          <w:bCs/>
        </w:rPr>
      </w:pPr>
      <w:r w:rsidRPr="00227D78">
        <w:rPr>
          <w:rFonts w:ascii="Arial" w:hAnsi="Arial" w:cs="Arial"/>
          <w:b/>
          <w:bCs/>
        </w:rPr>
        <w:t xml:space="preserve">KRZYWDZENIE PRZEZ </w:t>
      </w:r>
      <w:r w:rsidR="00227D78">
        <w:rPr>
          <w:rFonts w:ascii="Arial" w:hAnsi="Arial" w:cs="Arial"/>
          <w:b/>
          <w:bCs/>
        </w:rPr>
        <w:t>RODZICA/</w:t>
      </w:r>
      <w:r w:rsidRPr="00227D78">
        <w:rPr>
          <w:rFonts w:ascii="Arial" w:hAnsi="Arial" w:cs="Arial"/>
          <w:b/>
          <w:bCs/>
        </w:rPr>
        <w:t>OPIEKUNA</w:t>
      </w:r>
    </w:p>
    <w:p w14:paraId="29A79D6E" w14:textId="21C129FF" w:rsidR="00227D78" w:rsidRPr="00F20094" w:rsidRDefault="00227D78" w:rsidP="00F20094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F20094">
        <w:rPr>
          <w:rFonts w:ascii="Arial" w:hAnsi="Arial" w:cs="Arial"/>
        </w:rPr>
        <w:t>W związku z obowiązującymi przepisami, jesteśmy zobligowani do określenia procedur na wypadek gdyby wystąpiło podejrzenie lub gdybyśmy uzyskali informację o krzywdzeniu małoletniego przez osoby Opiekuna.</w:t>
      </w:r>
    </w:p>
    <w:p w14:paraId="45E7536B" w14:textId="77777777" w:rsidR="00227D78" w:rsidRDefault="009C2C31" w:rsidP="00F20094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227D78">
        <w:rPr>
          <w:rFonts w:ascii="Arial" w:hAnsi="Arial" w:cs="Arial"/>
        </w:rPr>
        <w:t xml:space="preserve">W przypadku zgłoszenia krzywdzenia, którego dopuścił / dopuszcza się rodzic / opiekun małoletniego, </w:t>
      </w:r>
      <w:r w:rsidR="00227D78">
        <w:rPr>
          <w:rFonts w:ascii="Arial" w:hAnsi="Arial" w:cs="Arial"/>
        </w:rPr>
        <w:t xml:space="preserve">Osoba odpowiedzialna wskazana w załączniku nr 1, </w:t>
      </w:r>
      <w:r w:rsidRPr="00227D78">
        <w:rPr>
          <w:rFonts w:ascii="Arial" w:hAnsi="Arial" w:cs="Arial"/>
        </w:rPr>
        <w:t xml:space="preserve">przeprowadza rozmowę </w:t>
      </w:r>
      <w:r w:rsidR="00227D78">
        <w:rPr>
          <w:rFonts w:ascii="Arial" w:hAnsi="Arial" w:cs="Arial"/>
        </w:rPr>
        <w:t xml:space="preserve">z </w:t>
      </w:r>
      <w:r w:rsidRPr="00227D78">
        <w:rPr>
          <w:rFonts w:ascii="Arial" w:hAnsi="Arial" w:cs="Arial"/>
        </w:rPr>
        <w:t>osobami mającymi lub mogącymi mieć wiedzę o samym zdarzeniu i sytuacji osobistej małoletniego. Osoba ta dąży do ustalenia przebiegu zdarzenia i innych okoliczności mających wpływ na zdrowie psychiczne i fizyczne dziecka.</w:t>
      </w:r>
    </w:p>
    <w:p w14:paraId="591CBFE4" w14:textId="77777777" w:rsidR="00227D78" w:rsidRDefault="009C2C31" w:rsidP="00F20094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227D78">
        <w:rPr>
          <w:rFonts w:ascii="Arial" w:hAnsi="Arial" w:cs="Arial"/>
        </w:rPr>
        <w:t xml:space="preserve">W przypadku, gdy wobec małoletniego popełniono przestępstwo, </w:t>
      </w:r>
      <w:r w:rsidR="00227D78">
        <w:rPr>
          <w:rFonts w:ascii="Arial" w:hAnsi="Arial" w:cs="Arial"/>
        </w:rPr>
        <w:t xml:space="preserve">Osoba odpowiedzialna wskazana w załączniku nr 1, </w:t>
      </w:r>
      <w:r w:rsidRPr="00227D78">
        <w:rPr>
          <w:rFonts w:ascii="Arial" w:hAnsi="Arial" w:cs="Arial"/>
        </w:rPr>
        <w:t>sporządza zawiadomienie o możliwości popełnienia przestępstwa i przekazuje je do właściwej miejscowo policji lub prokuratury.  Wzór zawiadomienia znajduje się poniżej.</w:t>
      </w:r>
    </w:p>
    <w:p w14:paraId="1E9731A9" w14:textId="77777777" w:rsidR="00F20094" w:rsidRDefault="009C2C31" w:rsidP="00F20094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227D78">
        <w:rPr>
          <w:rFonts w:ascii="Arial" w:hAnsi="Arial" w:cs="Arial"/>
        </w:rPr>
        <w:t xml:space="preserve">Jeśli przeprowadzone czynności i ustalenia wskazują, że rodzic / opiekun małoletniego zaniedbuje jego potrzeby psychofizyczne lub rodzina jest niewydolna wychowawczo, rodzina stosuje przemoc wobec małoletniego (w szczególności poprzez bicie lub inne kary fizyczne), </w:t>
      </w:r>
      <w:r w:rsidR="00F20094">
        <w:rPr>
          <w:rFonts w:ascii="Arial" w:hAnsi="Arial" w:cs="Arial"/>
        </w:rPr>
        <w:t>Osoba odpowiedzialna</w:t>
      </w:r>
      <w:r w:rsidRPr="00227D78">
        <w:rPr>
          <w:rFonts w:ascii="Arial" w:hAnsi="Arial" w:cs="Arial"/>
        </w:rPr>
        <w:t xml:space="preserve"> informuje właściwy ośrodek pomocy społecznej</w:t>
      </w:r>
      <w:r w:rsidR="00F20094">
        <w:rPr>
          <w:rFonts w:ascii="Arial" w:hAnsi="Arial" w:cs="Arial"/>
        </w:rPr>
        <w:t>,</w:t>
      </w:r>
      <w:r w:rsidRPr="00227D78">
        <w:rPr>
          <w:rFonts w:ascii="Arial" w:hAnsi="Arial" w:cs="Arial"/>
        </w:rPr>
        <w:t xml:space="preserve"> szkołę lub inne instytucje oświatowe o potrzebie pomocy rodzinie, gdy niespełnianie potrzeb wynika z sytuacji ubóstwa, bądź - w przypadku przemocy i zaniedbania - konieczności wszczęcia procedury Niebieskiej Karty.</w:t>
      </w:r>
    </w:p>
    <w:p w14:paraId="1C13AD94" w14:textId="5511953D" w:rsidR="009C2C31" w:rsidRPr="00F20094" w:rsidRDefault="009C2C31" w:rsidP="00F20094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F20094">
        <w:rPr>
          <w:rFonts w:ascii="Arial" w:hAnsi="Arial" w:cs="Arial"/>
        </w:rPr>
        <w:t>Dalsze postępowanie jest prowadzone przez odpowiednie instytucje / służby, ale zobowiązujemy się do ścisłej współpracy z tymi podmiotami.</w:t>
      </w:r>
    </w:p>
    <w:p w14:paraId="39F6BA9E" w14:textId="77777777" w:rsidR="009C2C31" w:rsidRPr="00F20094" w:rsidRDefault="009C2C31" w:rsidP="009C2C31">
      <w:pPr>
        <w:spacing w:before="240"/>
        <w:jc w:val="both"/>
        <w:rPr>
          <w:rFonts w:ascii="Arial" w:hAnsi="Arial" w:cs="Arial"/>
          <w:b/>
          <w:bCs/>
        </w:rPr>
      </w:pPr>
      <w:r w:rsidRPr="00F20094">
        <w:rPr>
          <w:rFonts w:ascii="Arial" w:hAnsi="Arial" w:cs="Arial"/>
          <w:b/>
          <w:bCs/>
        </w:rPr>
        <w:t>KRZYWDZENIE RÓWIEŚNICZE</w:t>
      </w:r>
    </w:p>
    <w:p w14:paraId="11261114" w14:textId="77777777" w:rsidR="004127AB" w:rsidRDefault="00227D78" w:rsidP="004127AB">
      <w:pPr>
        <w:pStyle w:val="Akapitzlist"/>
        <w:numPr>
          <w:ilvl w:val="3"/>
          <w:numId w:val="4"/>
        </w:numPr>
        <w:spacing w:before="240"/>
        <w:ind w:left="284" w:hanging="315"/>
        <w:jc w:val="both"/>
        <w:rPr>
          <w:rFonts w:ascii="Arial" w:hAnsi="Arial" w:cs="Arial"/>
        </w:rPr>
      </w:pPr>
      <w:r w:rsidRPr="00F20094">
        <w:rPr>
          <w:rFonts w:ascii="Arial" w:hAnsi="Arial" w:cs="Arial"/>
        </w:rPr>
        <w:t>W związku z obowiązującymi przepisami, jesteśmy zobligowani do określenia procedur na wypadek gdyby</w:t>
      </w:r>
      <w:r w:rsidR="00F20094" w:rsidRPr="00F20094">
        <w:rPr>
          <w:rFonts w:ascii="Arial" w:hAnsi="Arial" w:cs="Arial"/>
        </w:rPr>
        <w:t xml:space="preserve"> wystąpiło podejrzenie lub gdybyśmy uzyskali informację </w:t>
      </w:r>
      <w:r w:rsidRPr="00F20094">
        <w:rPr>
          <w:rFonts w:ascii="Arial" w:hAnsi="Arial" w:cs="Arial"/>
        </w:rPr>
        <w:t xml:space="preserve">o krzywdzeniu małoletniego przez </w:t>
      </w:r>
      <w:r w:rsidR="00F20094">
        <w:rPr>
          <w:rFonts w:ascii="Arial" w:hAnsi="Arial" w:cs="Arial"/>
        </w:rPr>
        <w:t>innych małoletnich.</w:t>
      </w:r>
    </w:p>
    <w:p w14:paraId="4968D88E" w14:textId="77777777" w:rsidR="004127AB" w:rsidRDefault="009C2C31" w:rsidP="004127AB">
      <w:pPr>
        <w:pStyle w:val="Akapitzlist"/>
        <w:numPr>
          <w:ilvl w:val="3"/>
          <w:numId w:val="4"/>
        </w:numPr>
        <w:spacing w:before="240"/>
        <w:ind w:left="284" w:hanging="315"/>
        <w:jc w:val="both"/>
        <w:rPr>
          <w:rFonts w:ascii="Arial" w:hAnsi="Arial" w:cs="Arial"/>
        </w:rPr>
      </w:pPr>
      <w:r w:rsidRPr="004127AB">
        <w:rPr>
          <w:rFonts w:ascii="Arial" w:hAnsi="Arial" w:cs="Arial"/>
        </w:rPr>
        <w:t xml:space="preserve">W przypadku podejrzenia krzywdzenia małoletniego przez innego małoletniego uczęszczającego na zajęcia, </w:t>
      </w:r>
      <w:r w:rsidR="004127AB">
        <w:rPr>
          <w:rFonts w:ascii="Arial" w:hAnsi="Arial" w:cs="Arial"/>
        </w:rPr>
        <w:t>Osoba odpowiedzialna wskazana w załączniku nr 1,</w:t>
      </w:r>
      <w:r w:rsidRPr="004127AB">
        <w:rPr>
          <w:rFonts w:ascii="Arial" w:hAnsi="Arial" w:cs="Arial"/>
        </w:rPr>
        <w:t xml:space="preserve"> zobowiązuje się do powiadomienia rodziców/ opiekunów</w:t>
      </w:r>
      <w:r w:rsidR="004127AB">
        <w:rPr>
          <w:rFonts w:ascii="Arial" w:hAnsi="Arial" w:cs="Arial"/>
        </w:rPr>
        <w:t xml:space="preserve"> tego małoletniego</w:t>
      </w:r>
      <w:r w:rsidRPr="004127AB">
        <w:rPr>
          <w:rFonts w:ascii="Arial" w:hAnsi="Arial" w:cs="Arial"/>
        </w:rPr>
        <w:t xml:space="preserve">. Ponadto, </w:t>
      </w:r>
      <w:r w:rsidR="004127AB">
        <w:rPr>
          <w:rFonts w:ascii="Arial" w:hAnsi="Arial" w:cs="Arial"/>
        </w:rPr>
        <w:t>Osoba odpowiedzialna</w:t>
      </w:r>
      <w:r w:rsidRPr="004127AB">
        <w:rPr>
          <w:rFonts w:ascii="Arial" w:hAnsi="Arial" w:cs="Arial"/>
        </w:rPr>
        <w:t xml:space="preserve"> przeprowadza rozmowę z</w:t>
      </w:r>
      <w:r w:rsidR="004127AB">
        <w:rPr>
          <w:rFonts w:ascii="Arial" w:hAnsi="Arial" w:cs="Arial"/>
        </w:rPr>
        <w:t xml:space="preserve"> małoletnimi oraz</w:t>
      </w:r>
      <w:r w:rsidRPr="004127AB">
        <w:rPr>
          <w:rFonts w:ascii="Arial" w:hAnsi="Arial" w:cs="Arial"/>
        </w:rPr>
        <w:t xml:space="preserve"> innymi osobami mającymi wiedzę w tym zakresie. W trakcie rozmów należy </w:t>
      </w:r>
      <w:r w:rsidR="004127AB">
        <w:rPr>
          <w:rFonts w:ascii="Arial" w:hAnsi="Arial" w:cs="Arial"/>
        </w:rPr>
        <w:t>zwrócić uwagę i upewnić się, czy</w:t>
      </w:r>
      <w:r w:rsidRPr="004127AB">
        <w:rPr>
          <w:rFonts w:ascii="Arial" w:hAnsi="Arial" w:cs="Arial"/>
        </w:rPr>
        <w:t xml:space="preserve"> małoletni podejrzewany o krzywdzenie innego małoletniego sam nie jest krzywdzon</w:t>
      </w:r>
      <w:r w:rsidR="004127AB">
        <w:rPr>
          <w:rFonts w:ascii="Arial" w:hAnsi="Arial" w:cs="Arial"/>
        </w:rPr>
        <w:t>y</w:t>
      </w:r>
      <w:r w:rsidRPr="004127AB">
        <w:rPr>
          <w:rFonts w:ascii="Arial" w:hAnsi="Arial" w:cs="Arial"/>
        </w:rPr>
        <w:t xml:space="preserve"> przez rodziców/opiekunów, innych dorosłych bądź innych małoletnich. W przypadku weryfikacji i potwierdzenia </w:t>
      </w:r>
      <w:r w:rsidR="004127AB">
        <w:rPr>
          <w:rFonts w:ascii="Arial" w:hAnsi="Arial" w:cs="Arial"/>
        </w:rPr>
        <w:t xml:space="preserve">ww. </w:t>
      </w:r>
      <w:r w:rsidRPr="004127AB">
        <w:rPr>
          <w:rFonts w:ascii="Arial" w:hAnsi="Arial" w:cs="Arial"/>
        </w:rPr>
        <w:t xml:space="preserve">okoliczności, potwierdzenia takiej okoliczności należy </w:t>
      </w:r>
      <w:r w:rsidRPr="004127AB">
        <w:rPr>
          <w:rFonts w:ascii="Arial" w:hAnsi="Arial" w:cs="Arial"/>
        </w:rPr>
        <w:lastRenderedPageBreak/>
        <w:t>przejść do procedury: KRZYWDZENIE PRZEZ INNE OSOBY TRZECIE lub KRZYWDZENIE PRZEZ RODZICA / OPIEKUNA</w:t>
      </w:r>
      <w:r w:rsidR="004127AB">
        <w:rPr>
          <w:rFonts w:ascii="Arial" w:hAnsi="Arial" w:cs="Arial"/>
        </w:rPr>
        <w:t>/PERSONEL</w:t>
      </w:r>
      <w:r w:rsidRPr="004127AB">
        <w:rPr>
          <w:rFonts w:ascii="Arial" w:hAnsi="Arial" w:cs="Arial"/>
        </w:rPr>
        <w:t>.</w:t>
      </w:r>
    </w:p>
    <w:p w14:paraId="30C657DF" w14:textId="77777777" w:rsidR="004127AB" w:rsidRDefault="009C2C31" w:rsidP="004127AB">
      <w:pPr>
        <w:pStyle w:val="Akapitzlist"/>
        <w:numPr>
          <w:ilvl w:val="3"/>
          <w:numId w:val="4"/>
        </w:numPr>
        <w:spacing w:before="240"/>
        <w:ind w:left="284" w:hanging="315"/>
        <w:jc w:val="both"/>
        <w:rPr>
          <w:rFonts w:ascii="Arial" w:hAnsi="Arial" w:cs="Arial"/>
        </w:rPr>
      </w:pPr>
      <w:r w:rsidRPr="004127AB">
        <w:rPr>
          <w:rFonts w:ascii="Arial" w:hAnsi="Arial" w:cs="Arial"/>
        </w:rPr>
        <w:t xml:space="preserve">W przypadku, gdy małoletni dopuszczający się krzywdzenia, nie bierze udziału w zajęciach organizowanych przez nasz podmiot, </w:t>
      </w:r>
      <w:r w:rsidR="004127AB">
        <w:rPr>
          <w:rFonts w:ascii="Arial" w:hAnsi="Arial" w:cs="Arial"/>
        </w:rPr>
        <w:t>Osoba odpowiedzialna</w:t>
      </w:r>
      <w:r w:rsidRPr="004127AB">
        <w:rPr>
          <w:rFonts w:ascii="Arial" w:hAnsi="Arial" w:cs="Arial"/>
        </w:rPr>
        <w:t xml:space="preserve"> przeprowadza rozmowę z małoletnim poddawanym krzywdzeniu, innymi osobami mającymi wiedzę o zdarzeniu (o ile jest to możliwe / wskazane), a także rodzicami / opiekunami dziecka krzywdzonego celem ustalenia przebiegu zdarzenia oraz wpływu tej sytuacji na zdrowie psychiczne i fizyczne małoletniego</w:t>
      </w:r>
      <w:r w:rsidR="004127AB">
        <w:rPr>
          <w:rFonts w:ascii="Arial" w:hAnsi="Arial" w:cs="Arial"/>
        </w:rPr>
        <w:t xml:space="preserve"> </w:t>
      </w:r>
      <w:r w:rsidRPr="004127AB">
        <w:rPr>
          <w:rFonts w:ascii="Arial" w:hAnsi="Arial" w:cs="Arial"/>
        </w:rPr>
        <w:t>oraz wskazuje możliwość lub potrzebę skorzystania ze specjalistycznego wsparcia, które jest zapewniane przez inne organizacje (np. fundacje) lub służby.</w:t>
      </w:r>
    </w:p>
    <w:p w14:paraId="08AFC1D9" w14:textId="77777777" w:rsidR="004127AB" w:rsidRDefault="009C2C31" w:rsidP="004127AB">
      <w:pPr>
        <w:pStyle w:val="Akapitzlist"/>
        <w:numPr>
          <w:ilvl w:val="3"/>
          <w:numId w:val="4"/>
        </w:numPr>
        <w:spacing w:before="240"/>
        <w:ind w:left="284" w:hanging="315"/>
        <w:jc w:val="both"/>
        <w:rPr>
          <w:rFonts w:ascii="Arial" w:hAnsi="Arial" w:cs="Arial"/>
        </w:rPr>
      </w:pPr>
      <w:r w:rsidRPr="004127AB">
        <w:rPr>
          <w:rFonts w:ascii="Arial" w:hAnsi="Arial" w:cs="Arial"/>
        </w:rPr>
        <w:t>Jeżeli osobą podejrzewaną o krzywdzenie jest małoletni w wieku od 13 do 17 lat, a jego zachowanie stanowi czyn karalny, należy także poinformować właściwy miejscowo sąd rodzinny lub policję poprzez pisemne zawiadomienie.</w:t>
      </w:r>
    </w:p>
    <w:p w14:paraId="072DE71D" w14:textId="32D74CF3" w:rsidR="009C2C31" w:rsidRPr="004127AB" w:rsidRDefault="009C2C31" w:rsidP="004127AB">
      <w:pPr>
        <w:pStyle w:val="Akapitzlist"/>
        <w:numPr>
          <w:ilvl w:val="3"/>
          <w:numId w:val="4"/>
        </w:numPr>
        <w:spacing w:before="240"/>
        <w:ind w:left="284" w:hanging="315"/>
        <w:jc w:val="both"/>
        <w:rPr>
          <w:rFonts w:ascii="Arial" w:hAnsi="Arial" w:cs="Arial"/>
        </w:rPr>
      </w:pPr>
      <w:r w:rsidRPr="004127AB">
        <w:rPr>
          <w:rFonts w:ascii="Arial" w:hAnsi="Arial" w:cs="Arial"/>
        </w:rPr>
        <w:t xml:space="preserve">Jeżeli osobą podejrzewaną o krzywdzenie jest małoletni powyżej lat 17, a jego zachowanie stanowi przestępstwo, wówczas należy poinformować właściwą miejscowo jednostkę policji lub prokuratury poprzez pisemne zawiadomienie. </w:t>
      </w:r>
    </w:p>
    <w:p w14:paraId="21A20386" w14:textId="77777777" w:rsidR="00227D78" w:rsidRPr="004C759A" w:rsidRDefault="00227D78" w:rsidP="00227D78">
      <w:pPr>
        <w:spacing w:before="240"/>
        <w:jc w:val="both"/>
        <w:rPr>
          <w:rFonts w:ascii="Arial" w:hAnsi="Arial" w:cs="Arial"/>
          <w:b/>
          <w:bCs/>
        </w:rPr>
      </w:pPr>
      <w:r w:rsidRPr="004C759A">
        <w:rPr>
          <w:rFonts w:ascii="Arial" w:hAnsi="Arial" w:cs="Arial"/>
          <w:b/>
          <w:bCs/>
        </w:rPr>
        <w:t>KRZYWDZENIE PRZEZ PRACOWNIKA</w:t>
      </w:r>
    </w:p>
    <w:p w14:paraId="38036476" w14:textId="77777777" w:rsidR="009227FB" w:rsidRDefault="00227D78" w:rsidP="009227FB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9227FB">
        <w:rPr>
          <w:rFonts w:ascii="Arial" w:hAnsi="Arial" w:cs="Arial"/>
        </w:rPr>
        <w:t>W związku z obowiązującymi przepisami, jesteśmy zobligowani do określenia procedur na wypadek gdyby wystąpiło podejrzenie lub uzyskaliśmy informację o krzywdzeniu małoletniego przez pracownika naszego podmiotu.</w:t>
      </w:r>
    </w:p>
    <w:p w14:paraId="713070D5" w14:textId="77777777" w:rsidR="009227FB" w:rsidRDefault="00227D78" w:rsidP="009227FB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9227FB">
        <w:rPr>
          <w:rFonts w:ascii="Arial" w:hAnsi="Arial" w:cs="Arial"/>
        </w:rPr>
        <w:t>W przypadku ww. zgłoszenia, osoba ta natychmiastowo zostaje odsunięta od wykonywania wszystkich czynności, w których następuje kontakt z małoletnimi, do czasu wyjaśnienia sprawy.</w:t>
      </w:r>
    </w:p>
    <w:p w14:paraId="3D33ACB8" w14:textId="77777777" w:rsidR="009227FB" w:rsidRDefault="00227D78" w:rsidP="009227FB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9227FB">
        <w:rPr>
          <w:rFonts w:ascii="Arial" w:hAnsi="Arial" w:cs="Arial"/>
        </w:rPr>
        <w:t>Osoba odpowiedzialna wskazana w załączniku nr 1, przeprowadza rozmowę z małoletnim i innymi osobami, które mają lub mogą mieć wiedzę na temat zdarzenia i sytuacji osobistej małoletniego (w szczególności rodzinnej), w tym z jego rodzicami / opiekunami. Osoba ta dąży do ustalenia przebiegu zdarzenia i innych okoliczności mających wpływ na zdrowie psychiczne i fizyczne dziecka, a także wskazuje możliwość lub potrzebę skorzystania ze specjalistycznego wsparcia, które jest zapewniane przez inne organizacje (np. fundacje) lub służby.</w:t>
      </w:r>
    </w:p>
    <w:p w14:paraId="6CAC2869" w14:textId="7F38B2E3" w:rsidR="00227D78" w:rsidRPr="009227FB" w:rsidRDefault="00227D78" w:rsidP="009227FB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</w:rPr>
      </w:pPr>
      <w:r w:rsidRPr="009227FB">
        <w:rPr>
          <w:rFonts w:ascii="Arial" w:hAnsi="Arial" w:cs="Arial"/>
        </w:rPr>
        <w:t>W przypadku, gdy wobec małoletniego popełniono przestępstwo, Osoba odpowiedzialna  sporządza zawiadomienie o możliwości popełnienia przestępstwa i przekazuje je do właściwej miejscowo policji lub prokuratury.  Wzór zawiadomienia znajduje się poniżej.</w:t>
      </w:r>
    </w:p>
    <w:p w14:paraId="2397415A" w14:textId="77777777" w:rsidR="00227D78" w:rsidRDefault="00227D78" w:rsidP="009227FB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  <w:lang w:eastAsia="pl-PL"/>
        </w:rPr>
      </w:pPr>
      <w:r w:rsidRPr="00227D78">
        <w:rPr>
          <w:rFonts w:ascii="Arial" w:hAnsi="Arial" w:cs="Arial"/>
        </w:rPr>
        <w:t xml:space="preserve">W przypadku, gdy </w:t>
      </w:r>
      <w:r>
        <w:rPr>
          <w:rFonts w:ascii="Arial" w:hAnsi="Arial" w:cs="Arial"/>
        </w:rPr>
        <w:t>personel</w:t>
      </w:r>
      <w:r w:rsidRPr="00227D78">
        <w:rPr>
          <w:rFonts w:ascii="Arial" w:hAnsi="Arial" w:cs="Arial"/>
        </w:rPr>
        <w:t xml:space="preserve"> dopu</w:t>
      </w:r>
      <w:r>
        <w:rPr>
          <w:rFonts w:ascii="Arial" w:hAnsi="Arial" w:cs="Arial"/>
        </w:rPr>
        <w:t>ścił</w:t>
      </w:r>
      <w:r w:rsidRPr="00227D78">
        <w:rPr>
          <w:rFonts w:ascii="Arial" w:hAnsi="Arial" w:cs="Arial"/>
        </w:rPr>
        <w:t xml:space="preserve"> się wobec małoletniego innej formy krzywdzenia niż popełnienie przestępstwa na jego szkodę, </w:t>
      </w:r>
      <w:r>
        <w:rPr>
          <w:rFonts w:ascii="Arial" w:hAnsi="Arial" w:cs="Arial"/>
        </w:rPr>
        <w:t>Osoba odpowiedzialna</w:t>
      </w:r>
      <w:r w:rsidRPr="00227D78">
        <w:rPr>
          <w:rFonts w:ascii="Arial" w:hAnsi="Arial" w:cs="Arial"/>
        </w:rPr>
        <w:t xml:space="preserve"> bada okoliczności sprawy, w tym dąży do wysłuchania wszystkich stron, tj. małoletniego, pracownika podejrzewanego o krzywdzenie oraz inne osoby, które mają lub mogą mieć informacje na temat zdarzenia.</w:t>
      </w:r>
    </w:p>
    <w:p w14:paraId="7CB2E140" w14:textId="77777777" w:rsidR="00227D78" w:rsidRDefault="00227D78" w:rsidP="009227FB">
      <w:pPr>
        <w:pStyle w:val="Akapitzlist"/>
        <w:numPr>
          <w:ilvl w:val="3"/>
          <w:numId w:val="4"/>
        </w:numPr>
        <w:spacing w:before="240"/>
        <w:ind w:left="284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</w:rPr>
        <w:t xml:space="preserve">Niezależnie od zakresu zgłoszenia, </w:t>
      </w:r>
      <w:r w:rsidRPr="00227D78">
        <w:rPr>
          <w:rFonts w:ascii="Arial" w:hAnsi="Arial" w:cs="Arial"/>
        </w:rPr>
        <w:t>zobowiązujemy się do podjęcia adekwatnych działań, w tym w szczególności rozważenia zakończenia współpracy z tą osobą</w:t>
      </w:r>
      <w:r>
        <w:rPr>
          <w:rFonts w:ascii="Arial" w:hAnsi="Arial" w:cs="Arial"/>
        </w:rPr>
        <w:t xml:space="preserve">, jeśli będzie to uzasadnione okolicznościami sprawy. </w:t>
      </w:r>
    </w:p>
    <w:p w14:paraId="7A886DB9" w14:textId="77777777" w:rsidR="00651FB0" w:rsidRDefault="00651FB0" w:rsidP="00651FB0">
      <w:pPr>
        <w:spacing w:before="240"/>
        <w:jc w:val="both"/>
        <w:rPr>
          <w:rFonts w:ascii="Arial" w:hAnsi="Arial" w:cs="Arial"/>
        </w:rPr>
      </w:pPr>
    </w:p>
    <w:p w14:paraId="0E43C44D" w14:textId="77777777" w:rsidR="00651FB0" w:rsidRDefault="00651FB0" w:rsidP="00651FB0">
      <w:pPr>
        <w:spacing w:before="240"/>
        <w:jc w:val="both"/>
        <w:rPr>
          <w:rFonts w:ascii="Arial" w:hAnsi="Arial" w:cs="Arial"/>
        </w:rPr>
      </w:pPr>
    </w:p>
    <w:p w14:paraId="02AF5CC8" w14:textId="77777777" w:rsidR="00651FB0" w:rsidRDefault="00651FB0" w:rsidP="00651FB0">
      <w:pPr>
        <w:spacing w:before="240"/>
        <w:jc w:val="both"/>
        <w:rPr>
          <w:rFonts w:ascii="Arial" w:hAnsi="Arial" w:cs="Arial"/>
        </w:rPr>
      </w:pPr>
    </w:p>
    <w:p w14:paraId="0542A734" w14:textId="77777777" w:rsidR="00651FB0" w:rsidRDefault="00651FB0" w:rsidP="00651FB0">
      <w:pPr>
        <w:spacing w:before="240"/>
        <w:jc w:val="both"/>
        <w:rPr>
          <w:rFonts w:ascii="Arial" w:hAnsi="Arial" w:cs="Arial"/>
        </w:rPr>
      </w:pPr>
    </w:p>
    <w:p w14:paraId="6B373473" w14:textId="77777777" w:rsidR="00651FB0" w:rsidRDefault="00651FB0" w:rsidP="00651FB0">
      <w:pPr>
        <w:spacing w:before="240"/>
        <w:jc w:val="both"/>
        <w:rPr>
          <w:rFonts w:ascii="Arial" w:hAnsi="Arial" w:cs="Arial"/>
        </w:rPr>
      </w:pPr>
    </w:p>
    <w:p w14:paraId="29CBFEA0" w14:textId="77777777" w:rsidR="00651FB0" w:rsidRPr="00651FB0" w:rsidRDefault="00651FB0" w:rsidP="00651FB0">
      <w:pPr>
        <w:spacing w:before="240"/>
        <w:jc w:val="both"/>
        <w:rPr>
          <w:rFonts w:ascii="Arial" w:hAnsi="Arial" w:cs="Arial"/>
        </w:rPr>
      </w:pPr>
    </w:p>
    <w:p w14:paraId="0707E5B5" w14:textId="23B20F9C" w:rsidR="009C2C31" w:rsidRPr="00754598" w:rsidRDefault="00000000" w:rsidP="009C2C31">
      <w:pPr>
        <w:spacing w:before="240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010DAAD1">
          <v:rect id="_x0000_i1025" style="width:0;height:1.5pt" o:hralign="center" o:hrstd="t" o:hr="t" fillcolor="#a0a0a0" stroked="f"/>
        </w:pict>
      </w:r>
    </w:p>
    <w:p w14:paraId="5503FDA3" w14:textId="77777777" w:rsidR="009C2C31" w:rsidRPr="009227FB" w:rsidRDefault="009C2C31" w:rsidP="009C2C31">
      <w:pPr>
        <w:spacing w:before="240"/>
        <w:jc w:val="center"/>
        <w:rPr>
          <w:rFonts w:ascii="Arial" w:hAnsi="Arial" w:cs="Arial"/>
          <w:b/>
          <w:bCs/>
          <w:sz w:val="24"/>
          <w:szCs w:val="24"/>
        </w:rPr>
      </w:pPr>
      <w:r w:rsidRPr="009227FB">
        <w:rPr>
          <w:rFonts w:ascii="Arial" w:hAnsi="Arial" w:cs="Arial"/>
          <w:b/>
          <w:bCs/>
          <w:sz w:val="24"/>
          <w:szCs w:val="24"/>
        </w:rPr>
        <w:t>Zawiadomienie o podejrzeniu popełnienia przestępstwa (wzór)</w:t>
      </w:r>
    </w:p>
    <w:p w14:paraId="1526287D" w14:textId="0DA23AAF" w:rsidR="009C2C31" w:rsidRPr="00754598" w:rsidRDefault="009C2C31" w:rsidP="009C2C31">
      <w:pPr>
        <w:spacing w:before="240"/>
        <w:jc w:val="right"/>
        <w:rPr>
          <w:rFonts w:ascii="Arial" w:hAnsi="Arial" w:cs="Arial"/>
        </w:rPr>
      </w:pPr>
      <w:r w:rsidRPr="00754598">
        <w:rPr>
          <w:rFonts w:ascii="Arial" w:hAnsi="Arial" w:cs="Arial"/>
        </w:rPr>
        <w:t>Miejscowość, dnia ………........… r.</w:t>
      </w:r>
    </w:p>
    <w:p w14:paraId="73EC07D1" w14:textId="77777777" w:rsidR="009C2C31" w:rsidRPr="00754598" w:rsidRDefault="009C2C31" w:rsidP="009C2C31">
      <w:pPr>
        <w:spacing w:before="240"/>
        <w:jc w:val="both"/>
        <w:rPr>
          <w:rFonts w:ascii="Arial" w:hAnsi="Arial" w:cs="Arial"/>
        </w:rPr>
      </w:pPr>
    </w:p>
    <w:p w14:paraId="0BE57766" w14:textId="1AFFF714" w:rsidR="009C2C31" w:rsidRPr="00754598" w:rsidRDefault="009C2C31" w:rsidP="009C2C31">
      <w:pPr>
        <w:spacing w:before="240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 xml:space="preserve">Zawiadamiający: </w:t>
      </w:r>
      <w:r w:rsidR="003D7F0F">
        <w:rPr>
          <w:rFonts w:ascii="Arial" w:hAnsi="Arial" w:cs="Arial"/>
        </w:rPr>
        <w:t>Jacek Zabłocki</w:t>
      </w:r>
      <w:r w:rsidRPr="00754598">
        <w:rPr>
          <w:rFonts w:ascii="Arial" w:hAnsi="Arial" w:cs="Arial"/>
        </w:rPr>
        <w:t xml:space="preserve">……. z siedzibą w </w:t>
      </w:r>
      <w:r w:rsidR="003D7F0F">
        <w:rPr>
          <w:rFonts w:ascii="Arial" w:hAnsi="Arial" w:cs="Arial"/>
        </w:rPr>
        <w:t>Białymstoku</w:t>
      </w:r>
      <w:r w:rsidR="009227FB">
        <w:rPr>
          <w:rFonts w:ascii="Arial" w:hAnsi="Arial" w:cs="Arial"/>
        </w:rPr>
        <w:t xml:space="preserve">; </w:t>
      </w:r>
      <w:r w:rsidRPr="00754598">
        <w:rPr>
          <w:rFonts w:ascii="Arial" w:hAnsi="Arial" w:cs="Arial"/>
        </w:rPr>
        <w:t xml:space="preserve">adres do korespondencji: </w:t>
      </w:r>
      <w:proofErr w:type="spellStart"/>
      <w:r w:rsidR="003D7F0F">
        <w:rPr>
          <w:rFonts w:ascii="Arial" w:hAnsi="Arial" w:cs="Arial"/>
        </w:rPr>
        <w:t>Starobojarska</w:t>
      </w:r>
      <w:proofErr w:type="spellEnd"/>
      <w:r w:rsidR="003D7F0F">
        <w:rPr>
          <w:rFonts w:ascii="Arial" w:hAnsi="Arial" w:cs="Arial"/>
        </w:rPr>
        <w:t xml:space="preserve"> 21/36 15-073 Białystok</w:t>
      </w:r>
    </w:p>
    <w:p w14:paraId="7D2233DB" w14:textId="7C04639D" w:rsidR="009C2C31" w:rsidRPr="00754598" w:rsidRDefault="009C2C31" w:rsidP="009C2C31">
      <w:pPr>
        <w:spacing w:before="240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 xml:space="preserve">dane kontaktowe: </w:t>
      </w:r>
      <w:r w:rsidR="003D7F0F">
        <w:rPr>
          <w:rFonts w:ascii="Arial" w:hAnsi="Arial" w:cs="Arial"/>
        </w:rPr>
        <w:t>502118027</w:t>
      </w:r>
    </w:p>
    <w:p w14:paraId="2C188D8A" w14:textId="2E985805" w:rsidR="009C2C31" w:rsidRPr="00754598" w:rsidRDefault="009C2C31" w:rsidP="009C2C31">
      <w:pPr>
        <w:spacing w:before="240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Niniejszym składam zawiadomienie o podejrzeniu popełnienia przestępstwa ……………………</w:t>
      </w:r>
      <w:r w:rsidR="009227FB">
        <w:rPr>
          <w:rFonts w:ascii="Arial" w:hAnsi="Arial" w:cs="Arial"/>
        </w:rPr>
        <w:t xml:space="preserve"> (wskaż jakiego) </w:t>
      </w:r>
      <w:r w:rsidRPr="00754598">
        <w:rPr>
          <w:rFonts w:ascii="Arial" w:hAnsi="Arial" w:cs="Arial"/>
        </w:rPr>
        <w:t>na szkodę małoletniego ……………………… (imię i nazwisko, data urodzenia</w:t>
      </w:r>
      <w:r w:rsidR="009227FB">
        <w:rPr>
          <w:rFonts w:ascii="Arial" w:hAnsi="Arial" w:cs="Arial"/>
        </w:rPr>
        <w:t xml:space="preserve"> lub inne dane identyfikacyjne, które posiadasz</w:t>
      </w:r>
      <w:r w:rsidRPr="00754598">
        <w:rPr>
          <w:rFonts w:ascii="Arial" w:hAnsi="Arial" w:cs="Arial"/>
        </w:rPr>
        <w:t>) przez</w:t>
      </w:r>
      <w:r w:rsidR="009227FB">
        <w:rPr>
          <w:rFonts w:ascii="Arial" w:hAnsi="Arial" w:cs="Arial"/>
        </w:rPr>
        <w:t xml:space="preserve"> …</w:t>
      </w:r>
      <w:r w:rsidRPr="00754598">
        <w:rPr>
          <w:rFonts w:ascii="Arial" w:hAnsi="Arial" w:cs="Arial"/>
        </w:rPr>
        <w:t>…… (imię i nazwisko domniemanego sprawcy) i wnoszę o wszczęcie w tej sprawie postępowania przygotowawczego.</w:t>
      </w:r>
    </w:p>
    <w:p w14:paraId="44FABFB3" w14:textId="77777777" w:rsidR="009C2C31" w:rsidRPr="009227FB" w:rsidRDefault="009C2C31" w:rsidP="009C2C31">
      <w:pPr>
        <w:spacing w:before="240"/>
        <w:jc w:val="center"/>
        <w:rPr>
          <w:rFonts w:ascii="Arial" w:hAnsi="Arial" w:cs="Arial"/>
          <w:b/>
          <w:bCs/>
        </w:rPr>
      </w:pPr>
      <w:r w:rsidRPr="009227FB">
        <w:rPr>
          <w:rFonts w:ascii="Arial" w:hAnsi="Arial" w:cs="Arial"/>
          <w:b/>
          <w:bCs/>
        </w:rPr>
        <w:t>Uzasadnienie</w:t>
      </w:r>
    </w:p>
    <w:p w14:paraId="62990453" w14:textId="17B02F25" w:rsidR="009C2C31" w:rsidRPr="00754598" w:rsidRDefault="009C2C31" w:rsidP="009C2C31">
      <w:pPr>
        <w:spacing w:before="240" w:line="360" w:lineRule="auto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 xml:space="preserve">W trakcie wykonywania obowiązków służbowych przez ……………………… (imię i nazwisko pracownika) polegających na ……………………………………………………………………. małoletni zgłosił, że …………………………. (tutaj możesz wskazać np. imię i nazwisko danej osoby, a jeśli nie jest to wiadome, relację z małoletnim, np. </w:t>
      </w:r>
      <w:r w:rsidR="009227FB">
        <w:rPr>
          <w:rFonts w:ascii="Arial" w:hAnsi="Arial" w:cs="Arial"/>
        </w:rPr>
        <w:t>kolega</w:t>
      </w:r>
      <w:r w:rsidRPr="00754598">
        <w:rPr>
          <w:rFonts w:ascii="Arial" w:hAnsi="Arial" w:cs="Arial"/>
        </w:rPr>
        <w:t>)  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</w:t>
      </w:r>
    </w:p>
    <w:p w14:paraId="2347DD3D" w14:textId="62B639EC" w:rsidR="009C2C31" w:rsidRPr="00754598" w:rsidRDefault="009C2C31" w:rsidP="009C2C31">
      <w:pPr>
        <w:spacing w:before="240"/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Osobą, która może udzielić bardziej szczegółowych informacji w tym zakresie jest  ………………………............................…… (imię, nazwisko, telefon, adres do korespondencji).</w:t>
      </w:r>
    </w:p>
    <w:p w14:paraId="16FF3505" w14:textId="77777777" w:rsidR="009C2C31" w:rsidRPr="00754598" w:rsidRDefault="009C2C31" w:rsidP="009C2C31">
      <w:pPr>
        <w:spacing w:before="240"/>
        <w:jc w:val="right"/>
        <w:rPr>
          <w:rFonts w:ascii="Arial" w:hAnsi="Arial" w:cs="Arial"/>
        </w:rPr>
      </w:pPr>
      <w:r w:rsidRPr="00754598">
        <w:rPr>
          <w:rFonts w:ascii="Arial" w:hAnsi="Arial" w:cs="Arial"/>
        </w:rPr>
        <w:t>………………………..................</w:t>
      </w:r>
    </w:p>
    <w:p w14:paraId="72AB061D" w14:textId="4E3AEBF5" w:rsidR="009C2C31" w:rsidRPr="009227FB" w:rsidRDefault="009C2C31" w:rsidP="009227FB">
      <w:pPr>
        <w:spacing w:before="240"/>
        <w:jc w:val="right"/>
        <w:rPr>
          <w:rFonts w:ascii="Arial" w:hAnsi="Arial" w:cs="Arial"/>
          <w:i/>
          <w:iCs/>
        </w:rPr>
      </w:pPr>
      <w:r w:rsidRPr="009227FB">
        <w:rPr>
          <w:rFonts w:ascii="Arial" w:hAnsi="Arial" w:cs="Arial"/>
          <w:i/>
          <w:iCs/>
        </w:rPr>
        <w:t>podpis osoby upoważnionej</w:t>
      </w:r>
    </w:p>
    <w:p w14:paraId="5E71D62C" w14:textId="293327C3" w:rsidR="009227FB" w:rsidRPr="001D371D" w:rsidRDefault="00000000" w:rsidP="001D371D">
      <w:p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pict w14:anchorId="0F55D5E6">
          <v:rect id="_x0000_i1026" style="width:0;height:1.5pt" o:hralign="center" o:hrstd="t" o:hr="t" fillcolor="#a0a0a0" stroked="f"/>
        </w:pict>
      </w:r>
    </w:p>
    <w:p w14:paraId="2517E2DE" w14:textId="7BF4190C" w:rsidR="009C2C31" w:rsidRPr="009227FB" w:rsidRDefault="009C2C31" w:rsidP="009C2C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227FB">
        <w:rPr>
          <w:rFonts w:ascii="Arial" w:hAnsi="Arial" w:cs="Arial"/>
          <w:b/>
          <w:bCs/>
          <w:sz w:val="24"/>
          <w:szCs w:val="24"/>
        </w:rPr>
        <w:t>Wniosek o wgląd w sytuację rodziny</w:t>
      </w:r>
    </w:p>
    <w:p w14:paraId="206712F3" w14:textId="77777777" w:rsidR="009C2C31" w:rsidRPr="00754598" w:rsidRDefault="009C2C31" w:rsidP="009C2C31">
      <w:pPr>
        <w:rPr>
          <w:rFonts w:ascii="Arial" w:hAnsi="Arial" w:cs="Arial"/>
        </w:rPr>
      </w:pPr>
    </w:p>
    <w:p w14:paraId="2D4EC5E0" w14:textId="77777777" w:rsidR="009C2C31" w:rsidRPr="00754598" w:rsidRDefault="009C2C31" w:rsidP="009C2C31">
      <w:pPr>
        <w:spacing w:before="240"/>
        <w:jc w:val="right"/>
        <w:rPr>
          <w:rFonts w:ascii="Arial" w:hAnsi="Arial" w:cs="Arial"/>
        </w:rPr>
      </w:pPr>
      <w:r w:rsidRPr="00754598">
        <w:rPr>
          <w:rFonts w:ascii="Arial" w:hAnsi="Arial" w:cs="Arial"/>
        </w:rPr>
        <w:t>Miejscowość, dnia ………....................……… r.</w:t>
      </w:r>
    </w:p>
    <w:p w14:paraId="4209F4CC" w14:textId="77777777" w:rsidR="009C2C31" w:rsidRPr="00754598" w:rsidRDefault="009C2C31" w:rsidP="009C2C31">
      <w:pPr>
        <w:rPr>
          <w:rFonts w:ascii="Arial" w:hAnsi="Arial" w:cs="Arial"/>
        </w:rPr>
      </w:pPr>
      <w:r w:rsidRPr="00754598">
        <w:rPr>
          <w:rFonts w:ascii="Arial" w:hAnsi="Arial" w:cs="Arial"/>
        </w:rPr>
        <w:t>…………………………………..</w:t>
      </w:r>
    </w:p>
    <w:p w14:paraId="13010875" w14:textId="77777777" w:rsidR="009C2C31" w:rsidRPr="00754598" w:rsidRDefault="009C2C31" w:rsidP="009C2C31">
      <w:pPr>
        <w:rPr>
          <w:rFonts w:ascii="Arial" w:hAnsi="Arial" w:cs="Arial"/>
        </w:rPr>
      </w:pPr>
      <w:r w:rsidRPr="00754598">
        <w:rPr>
          <w:rFonts w:ascii="Arial" w:hAnsi="Arial" w:cs="Arial"/>
        </w:rPr>
        <w:t>…………………………………...</w:t>
      </w:r>
    </w:p>
    <w:p w14:paraId="29AE3BE2" w14:textId="77777777" w:rsidR="009C2C31" w:rsidRPr="00754598" w:rsidRDefault="009C2C31" w:rsidP="009C2C31">
      <w:pPr>
        <w:rPr>
          <w:rFonts w:ascii="Arial" w:hAnsi="Arial" w:cs="Arial"/>
        </w:rPr>
      </w:pPr>
      <w:r w:rsidRPr="00754598">
        <w:rPr>
          <w:rFonts w:ascii="Arial" w:hAnsi="Arial" w:cs="Arial"/>
        </w:rPr>
        <w:t>…………………………………..</w:t>
      </w:r>
    </w:p>
    <w:p w14:paraId="1C3C1C9A" w14:textId="77777777" w:rsidR="009C2C31" w:rsidRPr="00754598" w:rsidRDefault="009C2C31" w:rsidP="009C2C31">
      <w:pPr>
        <w:rPr>
          <w:rFonts w:ascii="Arial" w:hAnsi="Arial" w:cs="Arial"/>
        </w:rPr>
      </w:pPr>
    </w:p>
    <w:p w14:paraId="49220F12" w14:textId="77777777" w:rsidR="009C2C31" w:rsidRPr="00754598" w:rsidRDefault="009C2C31" w:rsidP="009C2C31">
      <w:pPr>
        <w:pStyle w:val="Akapitzlist"/>
        <w:spacing w:before="240"/>
        <w:ind w:left="1080"/>
        <w:jc w:val="right"/>
        <w:rPr>
          <w:rFonts w:ascii="Arial" w:hAnsi="Arial" w:cs="Arial"/>
          <w:lang w:eastAsia="pl-PL"/>
        </w:rPr>
      </w:pPr>
      <w:r w:rsidRPr="00754598">
        <w:rPr>
          <w:rFonts w:ascii="Arial" w:hAnsi="Arial" w:cs="Arial"/>
          <w:lang w:eastAsia="pl-PL"/>
        </w:rPr>
        <w:t>Sąd Rejonowy</w:t>
      </w:r>
    </w:p>
    <w:p w14:paraId="3AA8F830" w14:textId="77777777" w:rsidR="009C2C31" w:rsidRPr="00754598" w:rsidRDefault="009C2C31" w:rsidP="009C2C31">
      <w:pPr>
        <w:pStyle w:val="Akapitzlist"/>
        <w:spacing w:before="240"/>
        <w:ind w:left="1080"/>
        <w:jc w:val="right"/>
        <w:rPr>
          <w:rFonts w:ascii="Arial" w:hAnsi="Arial" w:cs="Arial"/>
          <w:lang w:eastAsia="pl-PL"/>
        </w:rPr>
      </w:pPr>
      <w:r w:rsidRPr="00754598">
        <w:rPr>
          <w:rFonts w:ascii="Arial" w:hAnsi="Arial" w:cs="Arial"/>
          <w:lang w:eastAsia="pl-PL"/>
        </w:rPr>
        <w:t>w …………………………………………………………</w:t>
      </w:r>
    </w:p>
    <w:p w14:paraId="7F460A52" w14:textId="576DF2D6" w:rsidR="009C2C31" w:rsidRPr="00754598" w:rsidRDefault="009C2C31" w:rsidP="009C2C31">
      <w:pPr>
        <w:pStyle w:val="Akapitzlist"/>
        <w:spacing w:before="240"/>
        <w:ind w:left="1080"/>
        <w:jc w:val="right"/>
        <w:rPr>
          <w:rFonts w:ascii="Arial" w:hAnsi="Arial" w:cs="Arial"/>
          <w:lang w:eastAsia="pl-PL"/>
        </w:rPr>
      </w:pPr>
      <w:r w:rsidRPr="00754598">
        <w:rPr>
          <w:rFonts w:ascii="Arial" w:hAnsi="Arial" w:cs="Arial"/>
          <w:lang w:eastAsia="pl-PL"/>
        </w:rPr>
        <w:t>Wydział Rodzinny i Nieletnich</w:t>
      </w:r>
    </w:p>
    <w:p w14:paraId="3D06F788" w14:textId="77777777" w:rsidR="009C2C31" w:rsidRPr="00754598" w:rsidRDefault="009C2C31" w:rsidP="009C2C31">
      <w:pPr>
        <w:pStyle w:val="Akapitzlist"/>
        <w:spacing w:before="240"/>
        <w:ind w:left="1080"/>
        <w:jc w:val="right"/>
        <w:rPr>
          <w:rFonts w:ascii="Arial" w:hAnsi="Arial" w:cs="Arial"/>
          <w:lang w:eastAsia="pl-PL"/>
        </w:rPr>
      </w:pPr>
    </w:p>
    <w:p w14:paraId="223BDFF2" w14:textId="77777777" w:rsidR="009227FB" w:rsidRDefault="009C2C31" w:rsidP="009C2C31">
      <w:pPr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Uczestnicy postępowania:</w:t>
      </w:r>
    </w:p>
    <w:p w14:paraId="4F52ED1A" w14:textId="091D8C69" w:rsidR="009C2C31" w:rsidRPr="00754598" w:rsidRDefault="009C2C31" w:rsidP="009C2C31">
      <w:pPr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 xml:space="preserve"> …………….................. (imiona i nazwiska rodziców</w:t>
      </w:r>
      <w:r w:rsidR="009227FB">
        <w:rPr>
          <w:rFonts w:ascii="Arial" w:hAnsi="Arial" w:cs="Arial"/>
        </w:rPr>
        <w:t>, adres zamieszkania</w:t>
      </w:r>
      <w:r w:rsidRPr="00754598">
        <w:rPr>
          <w:rFonts w:ascii="Arial" w:hAnsi="Arial" w:cs="Arial"/>
        </w:rPr>
        <w:t>)</w:t>
      </w:r>
    </w:p>
    <w:p w14:paraId="4436F0AE" w14:textId="601C4407" w:rsidR="009C2C31" w:rsidRPr="00754598" w:rsidRDefault="009C2C31" w:rsidP="009C2C31">
      <w:pPr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……………................. (imię i nazwisko dziecka, data urodzenia</w:t>
      </w:r>
      <w:r w:rsidR="009227FB">
        <w:rPr>
          <w:rFonts w:ascii="Arial" w:hAnsi="Arial" w:cs="Arial"/>
        </w:rPr>
        <w:t>/inne dane identyfikacyjne</w:t>
      </w:r>
      <w:r w:rsidRPr="00754598">
        <w:rPr>
          <w:rFonts w:ascii="Arial" w:hAnsi="Arial" w:cs="Arial"/>
        </w:rPr>
        <w:t>).</w:t>
      </w:r>
    </w:p>
    <w:p w14:paraId="0ABC0A19" w14:textId="77777777" w:rsidR="009C2C31" w:rsidRPr="00754598" w:rsidRDefault="009C2C31" w:rsidP="009C2C31">
      <w:pPr>
        <w:jc w:val="both"/>
        <w:rPr>
          <w:rFonts w:ascii="Arial" w:hAnsi="Arial" w:cs="Arial"/>
        </w:rPr>
      </w:pPr>
    </w:p>
    <w:p w14:paraId="6ADC0E1D" w14:textId="09A964C1" w:rsidR="009C2C31" w:rsidRPr="00754598" w:rsidRDefault="009C2C31" w:rsidP="009C2C31">
      <w:pPr>
        <w:jc w:val="both"/>
        <w:rPr>
          <w:rFonts w:ascii="Arial" w:hAnsi="Arial" w:cs="Arial"/>
        </w:rPr>
      </w:pPr>
      <w:r w:rsidRPr="00754598">
        <w:rPr>
          <w:rFonts w:ascii="Arial" w:hAnsi="Arial" w:cs="Arial"/>
        </w:rPr>
        <w:t>Proszę o wgląd w sytuację rodzinną małoletniego  …………………………… (imię i nazwisko małoletniego), zamieszkałego przy ……………………………. (wskaż adres).</w:t>
      </w:r>
    </w:p>
    <w:p w14:paraId="17164EBF" w14:textId="77777777" w:rsidR="009C2C31" w:rsidRPr="00754598" w:rsidRDefault="009C2C31" w:rsidP="009C2C31">
      <w:pPr>
        <w:jc w:val="both"/>
        <w:rPr>
          <w:rFonts w:ascii="Arial" w:hAnsi="Arial" w:cs="Arial"/>
        </w:rPr>
      </w:pPr>
    </w:p>
    <w:p w14:paraId="66C368F4" w14:textId="15639AB7" w:rsidR="009C2C31" w:rsidRPr="00754598" w:rsidRDefault="009C2C31" w:rsidP="009C2C31">
      <w:pPr>
        <w:rPr>
          <w:rFonts w:ascii="Arial" w:hAnsi="Arial" w:cs="Arial"/>
        </w:rPr>
      </w:pPr>
      <w:r w:rsidRPr="00754598">
        <w:rPr>
          <w:rFonts w:ascii="Arial" w:hAnsi="Arial" w:cs="Arial"/>
        </w:rPr>
        <w:t>Uzyskałam informacje świadczące o tym, że ……………………………………………………………………………………...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19E46B5" w14:textId="77777777" w:rsidR="009C2C31" w:rsidRPr="00754598" w:rsidRDefault="009C2C31" w:rsidP="009C2C31">
      <w:pPr>
        <w:jc w:val="right"/>
        <w:rPr>
          <w:rFonts w:ascii="Arial" w:hAnsi="Arial" w:cs="Arial"/>
        </w:rPr>
      </w:pPr>
      <w:r w:rsidRPr="00754598">
        <w:rPr>
          <w:rFonts w:ascii="Arial" w:hAnsi="Arial" w:cs="Arial"/>
        </w:rPr>
        <w:t xml:space="preserve">Z poważaniem </w:t>
      </w:r>
    </w:p>
    <w:p w14:paraId="600B8770" w14:textId="77777777" w:rsidR="009C2C31" w:rsidRPr="00754598" w:rsidRDefault="009C2C31" w:rsidP="009C2C31">
      <w:pPr>
        <w:jc w:val="right"/>
        <w:rPr>
          <w:rFonts w:ascii="Arial" w:hAnsi="Arial" w:cs="Arial"/>
        </w:rPr>
      </w:pPr>
      <w:r w:rsidRPr="00754598">
        <w:rPr>
          <w:rFonts w:ascii="Arial" w:hAnsi="Arial" w:cs="Arial"/>
        </w:rPr>
        <w:t>……………………………….</w:t>
      </w:r>
    </w:p>
    <w:p w14:paraId="31C07DC9" w14:textId="3C0E8DD3" w:rsidR="00453499" w:rsidRPr="00754598" w:rsidRDefault="009C2C31" w:rsidP="001D371D">
      <w:pPr>
        <w:jc w:val="right"/>
        <w:rPr>
          <w:rFonts w:ascii="Arial" w:hAnsi="Arial" w:cs="Arial"/>
        </w:rPr>
      </w:pPr>
      <w:r w:rsidRPr="00754598">
        <w:rPr>
          <w:rFonts w:ascii="Arial" w:hAnsi="Arial" w:cs="Arial"/>
        </w:rPr>
        <w:t>(podpis)</w:t>
      </w:r>
    </w:p>
    <w:p w14:paraId="6A6DF1DA" w14:textId="23A1319F" w:rsidR="00453499" w:rsidRPr="00F530FC" w:rsidRDefault="00453499" w:rsidP="00F530FC">
      <w:pPr>
        <w:spacing w:before="240"/>
        <w:jc w:val="right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 xml:space="preserve">ZAŁĄCZNIK NR </w:t>
      </w:r>
      <w:r w:rsidR="00C5704B">
        <w:rPr>
          <w:rFonts w:ascii="Arial" w:eastAsia="Arial" w:hAnsi="Arial" w:cs="Arial"/>
          <w:b/>
        </w:rPr>
        <w:t>6</w:t>
      </w:r>
    </w:p>
    <w:p w14:paraId="16E435A1" w14:textId="0CE9104B" w:rsidR="00453499" w:rsidRPr="00F530FC" w:rsidRDefault="00453499" w:rsidP="00F530FC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bCs/>
          <w:color w:val="auto"/>
        </w:rPr>
      </w:pPr>
      <w:bookmarkStart w:id="7" w:name="_Toc162522562"/>
      <w:r w:rsidRPr="00F530FC">
        <w:rPr>
          <w:rFonts w:ascii="Arial" w:hAnsi="Arial" w:cs="Arial"/>
          <w:b/>
          <w:bCs/>
          <w:color w:val="auto"/>
        </w:rPr>
        <w:t>R</w:t>
      </w:r>
      <w:r w:rsidR="00F530FC" w:rsidRPr="00F530FC">
        <w:rPr>
          <w:rFonts w:ascii="Arial" w:hAnsi="Arial" w:cs="Arial"/>
          <w:b/>
          <w:bCs/>
          <w:color w:val="auto"/>
        </w:rPr>
        <w:t xml:space="preserve">ejestr </w:t>
      </w:r>
      <w:r w:rsidR="00F530FC">
        <w:rPr>
          <w:rFonts w:ascii="Arial" w:hAnsi="Arial" w:cs="Arial"/>
          <w:b/>
          <w:bCs/>
          <w:color w:val="auto"/>
        </w:rPr>
        <w:t>szkoleń</w:t>
      </w:r>
      <w:r w:rsidR="00137876">
        <w:rPr>
          <w:rFonts w:ascii="Arial" w:hAnsi="Arial" w:cs="Arial"/>
          <w:b/>
          <w:bCs/>
          <w:color w:val="auto"/>
        </w:rPr>
        <w:t xml:space="preserve"> – dokument wewnętrzny</w:t>
      </w:r>
      <w:bookmarkEnd w:id="7"/>
    </w:p>
    <w:p w14:paraId="04E0D383" w14:textId="77777777" w:rsidR="00453499" w:rsidRPr="00453499" w:rsidRDefault="00453499" w:rsidP="00453499"/>
    <w:tbl>
      <w:tblPr>
        <w:tblW w:w="93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2410"/>
        <w:gridCol w:w="4503"/>
        <w:gridCol w:w="1843"/>
      </w:tblGrid>
      <w:tr w:rsidR="00453499" w14:paraId="0F340E89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EA1783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C6E17" w14:textId="438A649A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84364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szkolenia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E47C4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</w:tr>
      <w:tr w:rsidR="00453499" w14:paraId="60A6B5D9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59A3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1A113" w14:textId="5D96D6B8" w:rsidR="00453499" w:rsidRDefault="003D7F0F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Jacek Zabłocki </w:t>
            </w:r>
          </w:p>
          <w:p w14:paraId="5A6D2E17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E208B" w14:textId="48E408B1" w:rsidR="00453499" w:rsidRDefault="003D7F0F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Edulegal.pl – Standardy Ochrony Małoletnich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3575" w14:textId="5863D691" w:rsidR="00453499" w:rsidRDefault="00651FB0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17.08.2024</w:t>
            </w:r>
          </w:p>
        </w:tc>
      </w:tr>
      <w:tr w:rsidR="00453499" w14:paraId="3E8DE1FE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38B2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AEFF6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  <w:p w14:paraId="59348E67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DDAF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05B5D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2BF1032E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393A1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376D5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  <w:p w14:paraId="0852A013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3B272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1AC70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52B9BB0D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3C1EB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335C8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  <w:p w14:paraId="5B32F23A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37A3B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4F722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15209EAF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9CA8C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C3B1F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  <w:p w14:paraId="70A4DB11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50DF6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5A10F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1BA6C6A5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5813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382BB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  <w:p w14:paraId="7D9B11C0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50071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EB51B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7F273638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F68E7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5244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  <w:p w14:paraId="1248C735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F0131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D6C7A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2D354008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80180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E486B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CFE33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0AF64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13F66A2E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4F4A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9.</w:t>
            </w:r>
            <w:r>
              <w:rPr>
                <w:rFonts w:ascii="Arial" w:hAnsi="Arial" w:cs="Arial"/>
              </w:rPr>
              <w:b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C8AA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AE220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19A3A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467DF454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428A5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  <w:p w14:paraId="0AA83C27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86188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2958C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C825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53BA18D1" w14:textId="77777777" w:rsidTr="005047E2">
        <w:trPr>
          <w:trHeight w:val="508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31FE4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B64D1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76A7C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CF89A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49B4901B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6E0D8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  <w:p w14:paraId="10FC8CEC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F407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C9685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4E53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3A3EC72D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9405D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</w:t>
            </w:r>
          </w:p>
          <w:p w14:paraId="10F7007C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6092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7C4D6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73311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53499" w14:paraId="03B05FB7" w14:textId="77777777" w:rsidTr="005047E2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E570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14.</w:t>
            </w:r>
          </w:p>
          <w:p w14:paraId="674DB63A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4C648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7919E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A55F4" w14:textId="77777777" w:rsidR="00453499" w:rsidRDefault="00453499" w:rsidP="005047E2">
            <w:pPr>
              <w:pStyle w:val="Standard"/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41D8604C" w14:textId="77777777" w:rsidR="00F530FC" w:rsidRDefault="00F530FC">
      <w:pPr>
        <w:rPr>
          <w:rFonts w:ascii="Arial" w:hAnsi="Arial" w:cs="Arial"/>
        </w:rPr>
      </w:pPr>
    </w:p>
    <w:p w14:paraId="65F66F10" w14:textId="77777777" w:rsidR="00453499" w:rsidRDefault="00453499">
      <w:pPr>
        <w:rPr>
          <w:rFonts w:ascii="Arial" w:hAnsi="Arial" w:cs="Arial"/>
        </w:rPr>
      </w:pPr>
    </w:p>
    <w:p w14:paraId="65983761" w14:textId="6171A2D4" w:rsidR="00453499" w:rsidRPr="00754598" w:rsidRDefault="00453499" w:rsidP="00453499">
      <w:pPr>
        <w:spacing w:before="240"/>
        <w:jc w:val="right"/>
        <w:rPr>
          <w:rFonts w:ascii="Arial" w:eastAsia="Arial" w:hAnsi="Arial" w:cs="Arial"/>
          <w:b/>
        </w:rPr>
      </w:pPr>
      <w:r w:rsidRPr="00754598">
        <w:rPr>
          <w:rFonts w:ascii="Arial" w:eastAsia="Arial" w:hAnsi="Arial" w:cs="Arial"/>
          <w:b/>
        </w:rPr>
        <w:t xml:space="preserve">ZAŁĄCZNIK NR </w:t>
      </w:r>
      <w:r w:rsidR="00C31CEF">
        <w:rPr>
          <w:rFonts w:ascii="Arial" w:eastAsia="Arial" w:hAnsi="Arial" w:cs="Arial"/>
          <w:b/>
        </w:rPr>
        <w:t>7</w:t>
      </w:r>
    </w:p>
    <w:p w14:paraId="07312C07" w14:textId="77777777" w:rsidR="00453499" w:rsidRDefault="00453499">
      <w:pPr>
        <w:rPr>
          <w:rFonts w:ascii="Arial" w:hAnsi="Arial" w:cs="Arial"/>
        </w:rPr>
      </w:pPr>
    </w:p>
    <w:p w14:paraId="1F97BE53" w14:textId="6874084D" w:rsidR="00453499" w:rsidRPr="00F530FC" w:rsidRDefault="00453499" w:rsidP="00F530FC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bCs/>
          <w:color w:val="auto"/>
        </w:rPr>
      </w:pPr>
      <w:bookmarkStart w:id="8" w:name="_Toc162522563"/>
      <w:r w:rsidRPr="00F530FC">
        <w:rPr>
          <w:rFonts w:ascii="Arial" w:hAnsi="Arial" w:cs="Arial"/>
          <w:b/>
          <w:bCs/>
          <w:color w:val="auto"/>
        </w:rPr>
        <w:t>R</w:t>
      </w:r>
      <w:r w:rsidR="00F530FC" w:rsidRPr="00F530FC">
        <w:rPr>
          <w:rFonts w:ascii="Arial" w:hAnsi="Arial" w:cs="Arial"/>
          <w:b/>
          <w:bCs/>
          <w:color w:val="auto"/>
        </w:rPr>
        <w:t>ejestr incydentów</w:t>
      </w:r>
      <w:r w:rsidR="00137876">
        <w:rPr>
          <w:rFonts w:ascii="Arial" w:hAnsi="Arial" w:cs="Arial"/>
          <w:b/>
          <w:bCs/>
          <w:color w:val="auto"/>
        </w:rPr>
        <w:t xml:space="preserve"> – dokument wewnętrzny</w:t>
      </w:r>
      <w:bookmarkEnd w:id="8"/>
    </w:p>
    <w:p w14:paraId="1B6D304D" w14:textId="77777777" w:rsidR="00453499" w:rsidRPr="005F0B8E" w:rsidRDefault="00453499" w:rsidP="00453499">
      <w:pPr>
        <w:pStyle w:val="Nagwek"/>
        <w:jc w:val="center"/>
        <w:rPr>
          <w:rFonts w:ascii="Arial" w:hAnsi="Arial" w:cs="Arial"/>
        </w:rPr>
      </w:pPr>
    </w:p>
    <w:p w14:paraId="46E2ABA6" w14:textId="77777777" w:rsidR="00453499" w:rsidRPr="005F0B8E" w:rsidRDefault="00453499" w:rsidP="00453499">
      <w:pPr>
        <w:shd w:val="clear" w:color="auto" w:fill="FFFFFF" w:themeFill="background1"/>
        <w:spacing w:after="0"/>
        <w:jc w:val="both"/>
        <w:rPr>
          <w:rFonts w:ascii="Arial" w:hAnsi="Arial" w:cs="Arial"/>
        </w:rPr>
      </w:pPr>
    </w:p>
    <w:tbl>
      <w:tblPr>
        <w:tblStyle w:val="Tabela-Siatka7"/>
        <w:tblW w:w="10348" w:type="dxa"/>
        <w:tblInd w:w="-572" w:type="dxa"/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2977"/>
        <w:gridCol w:w="3118"/>
      </w:tblGrid>
      <w:tr w:rsidR="00453499" w:rsidRPr="005F0B8E" w14:paraId="2A7BFAC2" w14:textId="77777777" w:rsidTr="004534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FE98F" w14:textId="77777777" w:rsidR="00453499" w:rsidRPr="00453499" w:rsidRDefault="00453499" w:rsidP="00453499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53499">
              <w:rPr>
                <w:rFonts w:ascii="Arial" w:hAnsi="Arial" w:cs="Arial"/>
                <w:bCs/>
                <w:sz w:val="22"/>
                <w:szCs w:val="22"/>
              </w:rPr>
              <w:t>L.p.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FB5CB" w14:textId="76D40EF5" w:rsidR="00453499" w:rsidRPr="00453499" w:rsidRDefault="00453499" w:rsidP="00453499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53499">
              <w:rPr>
                <w:rFonts w:ascii="Arial" w:hAnsi="Arial" w:cs="Arial"/>
                <w:bCs/>
                <w:sz w:val="22"/>
                <w:szCs w:val="22"/>
              </w:rPr>
              <w:t>Data incydentu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DF1FB" w14:textId="2E7278B2" w:rsidR="00453499" w:rsidRPr="00453499" w:rsidRDefault="00453499" w:rsidP="00453499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53499">
              <w:rPr>
                <w:rFonts w:ascii="Arial" w:hAnsi="Arial" w:cs="Arial"/>
                <w:bCs/>
                <w:sz w:val="22"/>
                <w:szCs w:val="22"/>
              </w:rPr>
              <w:t>Rodzaj incydentu (kogo dotyczy)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093B" w14:textId="6AA9C20A" w:rsidR="00453499" w:rsidRPr="00453499" w:rsidRDefault="00453499" w:rsidP="00453499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53499">
              <w:rPr>
                <w:rFonts w:ascii="Arial" w:hAnsi="Arial" w:cs="Arial"/>
                <w:bCs/>
                <w:sz w:val="22"/>
                <w:szCs w:val="22"/>
              </w:rPr>
              <w:t xml:space="preserve">Okoliczność naruszenia oraz inne dodatkowe informacje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A52EC" w14:textId="77777777" w:rsidR="00453499" w:rsidRPr="00453499" w:rsidRDefault="00453499" w:rsidP="00453499">
            <w:pPr>
              <w:shd w:val="clear" w:color="auto" w:fill="FFFFFF" w:themeFill="background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53499">
              <w:rPr>
                <w:rFonts w:ascii="Arial" w:hAnsi="Arial" w:cs="Arial"/>
                <w:bCs/>
                <w:sz w:val="22"/>
                <w:szCs w:val="22"/>
              </w:rPr>
              <w:t>Przyjęte działania zaradcze</w:t>
            </w:r>
          </w:p>
        </w:tc>
      </w:tr>
      <w:tr w:rsidR="00453499" w:rsidRPr="005F0B8E" w14:paraId="4DC7E233" w14:textId="77777777" w:rsidTr="004534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FA1D7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F0B8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AC3F" w14:textId="77777777" w:rsidR="00453499" w:rsidRPr="005F0B8E" w:rsidRDefault="00453499" w:rsidP="005047E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C992C" w14:textId="77777777" w:rsidR="00453499" w:rsidRPr="005F0B8E" w:rsidRDefault="00453499" w:rsidP="005047E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EDE0" w14:textId="77777777" w:rsidR="00453499" w:rsidRPr="005F0B8E" w:rsidRDefault="00453499" w:rsidP="005047E2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F1F3" w14:textId="77777777" w:rsidR="00453499" w:rsidRPr="005F0B8E" w:rsidRDefault="00453499" w:rsidP="005047E2">
            <w:pPr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453499" w:rsidRPr="005F0B8E" w14:paraId="1BD85914" w14:textId="77777777" w:rsidTr="004534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DA016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3280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2F6B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EA52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FF78B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499" w:rsidRPr="005F0B8E" w14:paraId="3F5B3F72" w14:textId="77777777" w:rsidTr="0045349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E15FA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FD20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47E49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8D6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6722" w14:textId="77777777" w:rsidR="00453499" w:rsidRPr="005F0B8E" w:rsidRDefault="00453499" w:rsidP="005047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9DC5D1" w14:textId="77777777" w:rsidR="00453499" w:rsidRPr="005F0B8E" w:rsidRDefault="00453499" w:rsidP="00453499">
      <w:pPr>
        <w:spacing w:after="0"/>
        <w:jc w:val="both"/>
        <w:rPr>
          <w:rFonts w:ascii="Arial" w:hAnsi="Arial" w:cs="Arial"/>
        </w:rPr>
      </w:pPr>
    </w:p>
    <w:p w14:paraId="71CEF50E" w14:textId="77777777" w:rsidR="00453499" w:rsidRPr="005F0B8E" w:rsidRDefault="00453499" w:rsidP="00453499">
      <w:pPr>
        <w:rPr>
          <w:rFonts w:ascii="Arial" w:hAnsi="Arial" w:cs="Arial"/>
        </w:rPr>
      </w:pPr>
    </w:p>
    <w:p w14:paraId="5933B154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7E156863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7C0EB7FB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4C9809BF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37F5C1B4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3EB8AB78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349087F6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0D8A92EA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71982C2A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26D83E0E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09BAEB97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2F96FF4F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333C0723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63AB5A9A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38BA4D27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3F40BEF3" w14:textId="77777777" w:rsidR="00651FB0" w:rsidRDefault="00651FB0" w:rsidP="009710F4">
      <w:pPr>
        <w:ind w:firstLine="708"/>
        <w:jc w:val="right"/>
        <w:rPr>
          <w:rFonts w:ascii="Arial" w:eastAsia="Arial" w:hAnsi="Arial" w:cs="Arial"/>
          <w:b/>
        </w:rPr>
      </w:pPr>
    </w:p>
    <w:p w14:paraId="69C12250" w14:textId="4BACB4C8" w:rsidR="00453499" w:rsidRDefault="009710F4" w:rsidP="009710F4">
      <w:pPr>
        <w:ind w:firstLine="708"/>
        <w:jc w:val="right"/>
        <w:rPr>
          <w:rFonts w:ascii="Arial" w:hAnsi="Arial" w:cs="Arial"/>
        </w:rPr>
      </w:pPr>
      <w:r w:rsidRPr="00754598">
        <w:rPr>
          <w:rFonts w:ascii="Arial" w:eastAsia="Arial" w:hAnsi="Arial" w:cs="Arial"/>
          <w:b/>
        </w:rPr>
        <w:t>ZAŁĄCZNIK NR</w:t>
      </w:r>
      <w:r>
        <w:rPr>
          <w:rFonts w:ascii="Arial" w:eastAsia="Arial" w:hAnsi="Arial" w:cs="Arial"/>
          <w:b/>
        </w:rPr>
        <w:t xml:space="preserve"> </w:t>
      </w:r>
      <w:r w:rsidR="000A0943">
        <w:rPr>
          <w:rFonts w:ascii="Arial" w:eastAsia="Arial" w:hAnsi="Arial" w:cs="Arial"/>
          <w:b/>
        </w:rPr>
        <w:t>8</w:t>
      </w:r>
    </w:p>
    <w:p w14:paraId="02468CF7" w14:textId="6F13269E" w:rsidR="009710F4" w:rsidRPr="009710F4" w:rsidRDefault="009710F4" w:rsidP="009710F4">
      <w:pPr>
        <w:pStyle w:val="Nagwek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Arial" w:hAnsi="Arial" w:cs="Arial"/>
          <w:b/>
          <w:bCs/>
          <w:color w:val="auto"/>
        </w:rPr>
      </w:pPr>
      <w:bookmarkStart w:id="9" w:name="_Toc162522564"/>
      <w:r w:rsidRPr="009710F4">
        <w:rPr>
          <w:rFonts w:ascii="Arial" w:hAnsi="Arial" w:cs="Arial"/>
          <w:b/>
          <w:bCs/>
          <w:color w:val="auto"/>
        </w:rPr>
        <w:t>Lista materiałów dodatkowych oraz ważnych miejsc wsparcia</w:t>
      </w:r>
      <w:bookmarkEnd w:id="9"/>
    </w:p>
    <w:p w14:paraId="74968E36" w14:textId="3C27A552" w:rsidR="009710F4" w:rsidRPr="009710F4" w:rsidRDefault="009710F4" w:rsidP="009710F4">
      <w:pPr>
        <w:jc w:val="both"/>
        <w:rPr>
          <w:rFonts w:ascii="Arial" w:hAnsi="Arial" w:cs="Arial"/>
          <w:b/>
          <w:bCs/>
        </w:rPr>
      </w:pPr>
      <w:r w:rsidRPr="009710F4">
        <w:rPr>
          <w:rFonts w:ascii="Arial" w:hAnsi="Arial" w:cs="Arial"/>
          <w:b/>
          <w:bCs/>
        </w:rPr>
        <w:t>WAŻNE NUMERY KONTAKTOWE:</w:t>
      </w:r>
    </w:p>
    <w:p w14:paraId="643C1C09" w14:textId="77777777" w:rsidR="009710F4" w:rsidRPr="009710F4" w:rsidRDefault="009710F4" w:rsidP="009710F4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112  - Nr alarmowy</w:t>
      </w:r>
    </w:p>
    <w:p w14:paraId="398ABDDA" w14:textId="77777777" w:rsidR="009710F4" w:rsidRPr="009710F4" w:rsidRDefault="009710F4" w:rsidP="009710F4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116 111 – Telefon Zaufania Dla Dzieci i Młodzieży</w:t>
      </w:r>
    </w:p>
    <w:p w14:paraId="65F3BA10" w14:textId="77777777" w:rsidR="009710F4" w:rsidRPr="009710F4" w:rsidRDefault="009710F4" w:rsidP="009710F4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800 120 002 – Ogólnopolski Telefon dla Ofiar Przemocy w Rodzinie „Niebieska Linia”</w:t>
      </w:r>
    </w:p>
    <w:p w14:paraId="30C285AE" w14:textId="77777777" w:rsidR="009710F4" w:rsidRPr="009710F4" w:rsidRDefault="009710F4" w:rsidP="009710F4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800 100 100 – Telefon dla Rodziców i Nauczycieli w sprawie bezpieczeństwa dzieci</w:t>
      </w:r>
    </w:p>
    <w:p w14:paraId="3E7030D7" w14:textId="53D86C60" w:rsidR="009710F4" w:rsidRDefault="009710F4" w:rsidP="009710F4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800 12 12 12 - Dziecięcy Telefon Zaufania Rzecznika Praw Dziecka</w:t>
      </w:r>
    </w:p>
    <w:p w14:paraId="365517BD" w14:textId="77777777" w:rsidR="00897C1C" w:rsidRDefault="00897C1C" w:rsidP="00897C1C">
      <w:pPr>
        <w:pStyle w:val="Akapitzlist"/>
        <w:jc w:val="both"/>
        <w:rPr>
          <w:rFonts w:ascii="Arial" w:hAnsi="Arial" w:cs="Arial"/>
        </w:rPr>
      </w:pPr>
    </w:p>
    <w:p w14:paraId="245E8303" w14:textId="7962ADFE" w:rsidR="00897C1C" w:rsidRPr="00897C1C" w:rsidRDefault="00897C1C" w:rsidP="00897C1C">
      <w:pPr>
        <w:jc w:val="both"/>
        <w:rPr>
          <w:rFonts w:ascii="Arial" w:hAnsi="Arial" w:cs="Arial"/>
          <w:b/>
          <w:bCs/>
        </w:rPr>
      </w:pPr>
      <w:r w:rsidRPr="00897C1C">
        <w:rPr>
          <w:rFonts w:ascii="Arial" w:hAnsi="Arial" w:cs="Arial"/>
          <w:b/>
          <w:bCs/>
        </w:rPr>
        <w:t>CZAT RZECZNIKA PRAW DZIECKA</w:t>
      </w:r>
    </w:p>
    <w:p w14:paraId="3F98DD6E" w14:textId="0F537809" w:rsidR="009710F4" w:rsidRDefault="00897C1C" w:rsidP="009710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Całodobowy, bezpłatny czat Rzecznika Praw Dziecka, przeznaczony dla małoletnich: </w:t>
      </w:r>
      <w:hyperlink r:id="rId6" w:history="1">
        <w:r w:rsidRPr="00897C1C">
          <w:rPr>
            <w:rStyle w:val="Hipercze"/>
            <w:rFonts w:ascii="Arial" w:hAnsi="Arial" w:cs="Arial"/>
          </w:rPr>
          <w:t>CZAT</w:t>
        </w:r>
      </w:hyperlink>
    </w:p>
    <w:p w14:paraId="38F6F037" w14:textId="77777777" w:rsidR="00897C1C" w:rsidRPr="009710F4" w:rsidRDefault="00897C1C" w:rsidP="009710F4">
      <w:pPr>
        <w:jc w:val="both"/>
        <w:rPr>
          <w:rFonts w:ascii="Arial" w:hAnsi="Arial" w:cs="Arial"/>
        </w:rPr>
      </w:pPr>
    </w:p>
    <w:p w14:paraId="710E853D" w14:textId="611EBD92" w:rsidR="009710F4" w:rsidRPr="009710F4" w:rsidRDefault="009710F4" w:rsidP="009710F4">
      <w:pPr>
        <w:jc w:val="both"/>
        <w:rPr>
          <w:rFonts w:ascii="Arial" w:hAnsi="Arial" w:cs="Arial"/>
          <w:b/>
          <w:bCs/>
        </w:rPr>
      </w:pPr>
      <w:r w:rsidRPr="009710F4">
        <w:rPr>
          <w:rFonts w:ascii="Arial" w:hAnsi="Arial" w:cs="Arial"/>
          <w:b/>
          <w:bCs/>
        </w:rPr>
        <w:t xml:space="preserve">OŚRODKI WSPARCIA: </w:t>
      </w:r>
    </w:p>
    <w:p w14:paraId="551A6CE5" w14:textId="25199E1E" w:rsidR="009710F4" w:rsidRPr="009710F4" w:rsidRDefault="009710F4" w:rsidP="009710F4">
      <w:p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W zależności od tego, z jaką sytuacją się zmagasz, możesz poszukać wsparcia i pomocy w podmiotach, które działają w Twoim regionie, takie jak:</w:t>
      </w:r>
    </w:p>
    <w:p w14:paraId="14457DF6" w14:textId="77777777" w:rsidR="009710F4" w:rsidRPr="009710F4" w:rsidRDefault="009710F4" w:rsidP="009710F4">
      <w:pPr>
        <w:pStyle w:val="Akapitzlist"/>
        <w:numPr>
          <w:ilvl w:val="0"/>
          <w:numId w:val="30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Ośrodki pomocy społecznej,</w:t>
      </w:r>
    </w:p>
    <w:p w14:paraId="7D8C4231" w14:textId="77777777" w:rsidR="009710F4" w:rsidRPr="009710F4" w:rsidRDefault="009710F4" w:rsidP="009710F4">
      <w:pPr>
        <w:pStyle w:val="Akapitzlist"/>
        <w:numPr>
          <w:ilvl w:val="0"/>
          <w:numId w:val="30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Fundacje i stowarzyszenia działające na rzecz małoletnich,</w:t>
      </w:r>
    </w:p>
    <w:p w14:paraId="7E19F223" w14:textId="77777777" w:rsidR="009710F4" w:rsidRPr="009710F4" w:rsidRDefault="009710F4" w:rsidP="009710F4">
      <w:pPr>
        <w:pStyle w:val="Akapitzlist"/>
        <w:numPr>
          <w:ilvl w:val="0"/>
          <w:numId w:val="30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Komitety ochrony praw dziecka,</w:t>
      </w:r>
    </w:p>
    <w:p w14:paraId="660D6CE1" w14:textId="77777777" w:rsidR="009710F4" w:rsidRPr="009710F4" w:rsidRDefault="009710F4" w:rsidP="009710F4">
      <w:pPr>
        <w:pStyle w:val="Akapitzlist"/>
        <w:numPr>
          <w:ilvl w:val="0"/>
          <w:numId w:val="30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 xml:space="preserve">Poradnie </w:t>
      </w:r>
      <w:proofErr w:type="spellStart"/>
      <w:r w:rsidRPr="009710F4">
        <w:rPr>
          <w:rFonts w:ascii="Arial" w:hAnsi="Arial" w:cs="Arial"/>
        </w:rPr>
        <w:t>psychologiczno</w:t>
      </w:r>
      <w:proofErr w:type="spellEnd"/>
      <w:r w:rsidRPr="009710F4">
        <w:rPr>
          <w:rFonts w:ascii="Arial" w:hAnsi="Arial" w:cs="Arial"/>
        </w:rPr>
        <w:t xml:space="preserve"> – pedagogiczne,</w:t>
      </w:r>
    </w:p>
    <w:p w14:paraId="6030F123" w14:textId="77777777" w:rsidR="009710F4" w:rsidRPr="009710F4" w:rsidRDefault="009710F4" w:rsidP="009710F4">
      <w:pPr>
        <w:pStyle w:val="Akapitzlist"/>
        <w:numPr>
          <w:ilvl w:val="0"/>
          <w:numId w:val="30"/>
        </w:numPr>
        <w:jc w:val="both"/>
        <w:rPr>
          <w:rFonts w:ascii="Arial" w:hAnsi="Arial" w:cs="Arial"/>
        </w:rPr>
      </w:pPr>
      <w:r w:rsidRPr="009710F4">
        <w:rPr>
          <w:rFonts w:ascii="Arial" w:hAnsi="Arial" w:cs="Arial"/>
        </w:rPr>
        <w:t>Poradnie zdrowia psychicznego dla dzieci i młodzieży,</w:t>
      </w:r>
    </w:p>
    <w:p w14:paraId="74563BB7" w14:textId="0F19B4EF" w:rsidR="009710F4" w:rsidRPr="001E39EE" w:rsidRDefault="009710F4" w:rsidP="009710F4">
      <w:pPr>
        <w:pStyle w:val="Akapitzlist"/>
        <w:numPr>
          <w:ilvl w:val="0"/>
          <w:numId w:val="30"/>
        </w:numPr>
        <w:jc w:val="both"/>
        <w:rPr>
          <w:rStyle w:val="Hipercze"/>
          <w:rFonts w:ascii="Arial" w:hAnsi="Arial" w:cs="Arial"/>
          <w:color w:val="auto"/>
          <w:u w:val="none"/>
        </w:rPr>
      </w:pPr>
      <w:r w:rsidRPr="009710F4">
        <w:rPr>
          <w:rFonts w:ascii="Arial" w:hAnsi="Arial" w:cs="Arial"/>
        </w:rPr>
        <w:t xml:space="preserve">Punkt kontaktowy do zgłaszania nielegalnych treści w Internecie: </w:t>
      </w:r>
      <w:hyperlink r:id="rId7" w:history="1">
        <w:proofErr w:type="spellStart"/>
        <w:r w:rsidRPr="009710F4">
          <w:rPr>
            <w:rStyle w:val="Hipercze"/>
            <w:rFonts w:ascii="Arial" w:hAnsi="Arial" w:cs="Arial"/>
          </w:rPr>
          <w:t>Dyzurnet</w:t>
        </w:r>
        <w:proofErr w:type="spellEnd"/>
      </w:hyperlink>
    </w:p>
    <w:p w14:paraId="67C88A49" w14:textId="77777777" w:rsidR="009710F4" w:rsidRPr="009710F4" w:rsidRDefault="009710F4" w:rsidP="009710F4">
      <w:pPr>
        <w:jc w:val="both"/>
        <w:rPr>
          <w:rFonts w:ascii="Arial" w:hAnsi="Arial" w:cs="Arial"/>
        </w:rPr>
      </w:pPr>
    </w:p>
    <w:p w14:paraId="2B3DC62E" w14:textId="37D454DE" w:rsidR="009710F4" w:rsidRPr="009710F4" w:rsidRDefault="009710F4" w:rsidP="009710F4">
      <w:pPr>
        <w:jc w:val="both"/>
        <w:rPr>
          <w:rFonts w:ascii="Arial" w:hAnsi="Arial" w:cs="Arial"/>
        </w:rPr>
      </w:pPr>
      <w:r w:rsidRPr="009710F4">
        <w:rPr>
          <w:rFonts w:ascii="Arial" w:hAnsi="Arial" w:cs="Arial"/>
          <w:b/>
          <w:bCs/>
        </w:rPr>
        <w:t>MATERIAŁY EDUKACYJNE</w:t>
      </w:r>
      <w:r w:rsidRPr="009710F4">
        <w:rPr>
          <w:rFonts w:ascii="Arial" w:hAnsi="Arial" w:cs="Arial"/>
        </w:rPr>
        <w:t xml:space="preserve"> dotyczące bezpiecznego korzystania z Internetu, przeznaczone również dla małoletnich:</w:t>
      </w:r>
    </w:p>
    <w:p w14:paraId="7BE89F5C" w14:textId="0963C209" w:rsidR="009710F4" w:rsidRPr="009710F4" w:rsidRDefault="00000000" w:rsidP="009710F4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lang w:eastAsia="pl-PL"/>
        </w:rPr>
      </w:pPr>
      <w:hyperlink r:id="rId8" w:history="1">
        <w:proofErr w:type="spellStart"/>
        <w:r w:rsidR="009710F4" w:rsidRPr="009710F4">
          <w:rPr>
            <w:rStyle w:val="Hipercze"/>
            <w:rFonts w:ascii="Arial" w:hAnsi="Arial" w:cs="Arial"/>
          </w:rPr>
          <w:t>Sieciaki</w:t>
        </w:r>
        <w:proofErr w:type="spellEnd"/>
      </w:hyperlink>
    </w:p>
    <w:p w14:paraId="184E952F" w14:textId="555F68B3" w:rsidR="009710F4" w:rsidRPr="00897C1C" w:rsidRDefault="00000000" w:rsidP="00897C1C">
      <w:pPr>
        <w:pStyle w:val="Akapitzlist"/>
        <w:numPr>
          <w:ilvl w:val="0"/>
          <w:numId w:val="31"/>
        </w:numPr>
        <w:jc w:val="both"/>
        <w:rPr>
          <w:rFonts w:ascii="Arial" w:hAnsi="Arial" w:cs="Arial"/>
          <w:lang w:eastAsia="pl-PL"/>
        </w:rPr>
      </w:pPr>
      <w:hyperlink r:id="rId9" w:history="1">
        <w:proofErr w:type="spellStart"/>
        <w:r w:rsidR="009710F4" w:rsidRPr="009710F4">
          <w:rPr>
            <w:rStyle w:val="Hipercze"/>
            <w:rFonts w:ascii="Arial" w:hAnsi="Arial" w:cs="Arial"/>
          </w:rPr>
          <w:t>Necio</w:t>
        </w:r>
        <w:proofErr w:type="spellEnd"/>
      </w:hyperlink>
    </w:p>
    <w:sectPr w:rsidR="009710F4" w:rsidRPr="00897C1C" w:rsidSect="00CF6C7F">
      <w:pgSz w:w="11906" w:h="16838"/>
      <w:pgMar w:top="1417" w:right="1417" w:bottom="1134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A7C19"/>
    <w:multiLevelType w:val="hybridMultilevel"/>
    <w:tmpl w:val="14F41C78"/>
    <w:lvl w:ilvl="0" w:tplc="2BC4803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i w:val="0"/>
        <w:color w:val="auto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3506E"/>
    <w:multiLevelType w:val="hybridMultilevel"/>
    <w:tmpl w:val="819A6352"/>
    <w:lvl w:ilvl="0" w:tplc="A5C039F0">
      <w:start w:val="1"/>
      <w:numFmt w:val="decimal"/>
      <w:lvlText w:val="%1)"/>
      <w:lvlJc w:val="left"/>
      <w:pPr>
        <w:ind w:left="1020" w:hanging="360"/>
      </w:pPr>
    </w:lvl>
    <w:lvl w:ilvl="1" w:tplc="0768875E">
      <w:start w:val="1"/>
      <w:numFmt w:val="decimal"/>
      <w:lvlText w:val="%2)"/>
      <w:lvlJc w:val="left"/>
      <w:pPr>
        <w:ind w:left="1020" w:hanging="360"/>
      </w:pPr>
    </w:lvl>
    <w:lvl w:ilvl="2" w:tplc="B2CCC0F4">
      <w:start w:val="1"/>
      <w:numFmt w:val="decimal"/>
      <w:lvlText w:val="%3)"/>
      <w:lvlJc w:val="left"/>
      <w:pPr>
        <w:ind w:left="1020" w:hanging="360"/>
      </w:pPr>
    </w:lvl>
    <w:lvl w:ilvl="3" w:tplc="E6E23372">
      <w:start w:val="1"/>
      <w:numFmt w:val="decimal"/>
      <w:lvlText w:val="%4)"/>
      <w:lvlJc w:val="left"/>
      <w:pPr>
        <w:ind w:left="1020" w:hanging="360"/>
      </w:pPr>
    </w:lvl>
    <w:lvl w:ilvl="4" w:tplc="02408BFC">
      <w:start w:val="1"/>
      <w:numFmt w:val="decimal"/>
      <w:lvlText w:val="%5)"/>
      <w:lvlJc w:val="left"/>
      <w:pPr>
        <w:ind w:left="1020" w:hanging="360"/>
      </w:pPr>
    </w:lvl>
    <w:lvl w:ilvl="5" w:tplc="AC98F088">
      <w:start w:val="1"/>
      <w:numFmt w:val="decimal"/>
      <w:lvlText w:val="%6)"/>
      <w:lvlJc w:val="left"/>
      <w:pPr>
        <w:ind w:left="1020" w:hanging="360"/>
      </w:pPr>
    </w:lvl>
    <w:lvl w:ilvl="6" w:tplc="40F213A8">
      <w:start w:val="1"/>
      <w:numFmt w:val="decimal"/>
      <w:lvlText w:val="%7)"/>
      <w:lvlJc w:val="left"/>
      <w:pPr>
        <w:ind w:left="1020" w:hanging="360"/>
      </w:pPr>
    </w:lvl>
    <w:lvl w:ilvl="7" w:tplc="782C8CF8">
      <w:start w:val="1"/>
      <w:numFmt w:val="decimal"/>
      <w:lvlText w:val="%8)"/>
      <w:lvlJc w:val="left"/>
      <w:pPr>
        <w:ind w:left="1020" w:hanging="360"/>
      </w:pPr>
    </w:lvl>
    <w:lvl w:ilvl="8" w:tplc="8E7CBFBC">
      <w:start w:val="1"/>
      <w:numFmt w:val="decimal"/>
      <w:lvlText w:val="%9)"/>
      <w:lvlJc w:val="left"/>
      <w:pPr>
        <w:ind w:left="1020" w:hanging="360"/>
      </w:pPr>
    </w:lvl>
  </w:abstractNum>
  <w:abstractNum w:abstractNumId="2" w15:restartNumberingAfterBreak="0">
    <w:nsid w:val="0DE367BE"/>
    <w:multiLevelType w:val="hybridMultilevel"/>
    <w:tmpl w:val="75DE6476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1084D"/>
    <w:multiLevelType w:val="multilevel"/>
    <w:tmpl w:val="3C0E3A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F5F91"/>
    <w:multiLevelType w:val="hybridMultilevel"/>
    <w:tmpl w:val="EE1649C0"/>
    <w:lvl w:ilvl="0" w:tplc="B6A671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1389A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9FCB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9049D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BA874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1F4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EA24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41ED2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8405B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3C40B9A"/>
    <w:multiLevelType w:val="hybridMultilevel"/>
    <w:tmpl w:val="A092AEEE"/>
    <w:lvl w:ilvl="0" w:tplc="041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3716C7"/>
    <w:multiLevelType w:val="multilevel"/>
    <w:tmpl w:val="5FB87DB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7A4BF4"/>
    <w:multiLevelType w:val="multilevel"/>
    <w:tmpl w:val="093E0370"/>
    <w:lvl w:ilvl="0">
      <w:start w:val="1"/>
      <w:numFmt w:val="decimal"/>
      <w:lvlText w:val="%1)"/>
      <w:lvlJc w:val="left"/>
      <w:pPr>
        <w:ind w:left="708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28" w:hanging="360"/>
      </w:pPr>
    </w:lvl>
    <w:lvl w:ilvl="2">
      <w:start w:val="1"/>
      <w:numFmt w:val="lowerRoman"/>
      <w:lvlText w:val="%3."/>
      <w:lvlJc w:val="right"/>
      <w:pPr>
        <w:ind w:left="2148" w:hanging="180"/>
      </w:pPr>
    </w:lvl>
    <w:lvl w:ilvl="3">
      <w:start w:val="1"/>
      <w:numFmt w:val="decimal"/>
      <w:lvlText w:val="%4."/>
      <w:lvlJc w:val="left"/>
      <w:pPr>
        <w:ind w:left="2868" w:hanging="360"/>
      </w:pPr>
    </w:lvl>
    <w:lvl w:ilvl="4">
      <w:start w:val="1"/>
      <w:numFmt w:val="lowerLetter"/>
      <w:lvlText w:val="%5."/>
      <w:lvlJc w:val="left"/>
      <w:pPr>
        <w:ind w:left="3588" w:hanging="360"/>
      </w:pPr>
    </w:lvl>
    <w:lvl w:ilvl="5">
      <w:start w:val="1"/>
      <w:numFmt w:val="lowerRoman"/>
      <w:lvlText w:val="%6."/>
      <w:lvlJc w:val="right"/>
      <w:pPr>
        <w:ind w:left="4308" w:hanging="180"/>
      </w:pPr>
    </w:lvl>
    <w:lvl w:ilvl="6">
      <w:start w:val="1"/>
      <w:numFmt w:val="decimal"/>
      <w:lvlText w:val="%7."/>
      <w:lvlJc w:val="left"/>
      <w:pPr>
        <w:ind w:left="5028" w:hanging="360"/>
      </w:pPr>
    </w:lvl>
    <w:lvl w:ilvl="7">
      <w:start w:val="1"/>
      <w:numFmt w:val="lowerLetter"/>
      <w:lvlText w:val="%8."/>
      <w:lvlJc w:val="left"/>
      <w:pPr>
        <w:ind w:left="5748" w:hanging="360"/>
      </w:pPr>
    </w:lvl>
    <w:lvl w:ilvl="8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25DE680E"/>
    <w:multiLevelType w:val="hybridMultilevel"/>
    <w:tmpl w:val="501481B6"/>
    <w:lvl w:ilvl="0" w:tplc="47029194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6634AB1"/>
    <w:multiLevelType w:val="hybridMultilevel"/>
    <w:tmpl w:val="F96C4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6A65FE8"/>
    <w:multiLevelType w:val="hybridMultilevel"/>
    <w:tmpl w:val="A68E0EE4"/>
    <w:lvl w:ilvl="0" w:tplc="1B607090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C27850"/>
    <w:multiLevelType w:val="multilevel"/>
    <w:tmpl w:val="E0BAF60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4A6505"/>
    <w:multiLevelType w:val="hybridMultilevel"/>
    <w:tmpl w:val="5E38EA8C"/>
    <w:lvl w:ilvl="0" w:tplc="AE8A89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9C6E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AF015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5A40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7C2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CB4B1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146D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91A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C0846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302F314D"/>
    <w:multiLevelType w:val="multilevel"/>
    <w:tmpl w:val="4C9A207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3B153F5"/>
    <w:multiLevelType w:val="hybridMultilevel"/>
    <w:tmpl w:val="35FEB192"/>
    <w:lvl w:ilvl="0" w:tplc="A684C094">
      <w:start w:val="1"/>
      <w:numFmt w:val="decimal"/>
      <w:lvlText w:val="%1)"/>
      <w:lvlJc w:val="left"/>
      <w:pPr>
        <w:ind w:left="1020" w:hanging="360"/>
      </w:pPr>
    </w:lvl>
    <w:lvl w:ilvl="1" w:tplc="75360D12">
      <w:start w:val="1"/>
      <w:numFmt w:val="decimal"/>
      <w:lvlText w:val="%2)"/>
      <w:lvlJc w:val="left"/>
      <w:pPr>
        <w:ind w:left="1020" w:hanging="360"/>
      </w:pPr>
    </w:lvl>
    <w:lvl w:ilvl="2" w:tplc="F00819F2">
      <w:start w:val="1"/>
      <w:numFmt w:val="decimal"/>
      <w:lvlText w:val="%3)"/>
      <w:lvlJc w:val="left"/>
      <w:pPr>
        <w:ind w:left="1020" w:hanging="360"/>
      </w:pPr>
    </w:lvl>
    <w:lvl w:ilvl="3" w:tplc="C4BCFC44">
      <w:start w:val="1"/>
      <w:numFmt w:val="decimal"/>
      <w:lvlText w:val="%4)"/>
      <w:lvlJc w:val="left"/>
      <w:pPr>
        <w:ind w:left="1020" w:hanging="360"/>
      </w:pPr>
    </w:lvl>
    <w:lvl w:ilvl="4" w:tplc="6FA6D6D4">
      <w:start w:val="1"/>
      <w:numFmt w:val="decimal"/>
      <w:lvlText w:val="%5)"/>
      <w:lvlJc w:val="left"/>
      <w:pPr>
        <w:ind w:left="1020" w:hanging="360"/>
      </w:pPr>
    </w:lvl>
    <w:lvl w:ilvl="5" w:tplc="3F18EFD8">
      <w:start w:val="1"/>
      <w:numFmt w:val="decimal"/>
      <w:lvlText w:val="%6)"/>
      <w:lvlJc w:val="left"/>
      <w:pPr>
        <w:ind w:left="1020" w:hanging="360"/>
      </w:pPr>
    </w:lvl>
    <w:lvl w:ilvl="6" w:tplc="C76CEC26">
      <w:start w:val="1"/>
      <w:numFmt w:val="decimal"/>
      <w:lvlText w:val="%7)"/>
      <w:lvlJc w:val="left"/>
      <w:pPr>
        <w:ind w:left="1020" w:hanging="360"/>
      </w:pPr>
    </w:lvl>
    <w:lvl w:ilvl="7" w:tplc="22F8098C">
      <w:start w:val="1"/>
      <w:numFmt w:val="decimal"/>
      <w:lvlText w:val="%8)"/>
      <w:lvlJc w:val="left"/>
      <w:pPr>
        <w:ind w:left="1020" w:hanging="360"/>
      </w:pPr>
    </w:lvl>
    <w:lvl w:ilvl="8" w:tplc="92009078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3B014F71"/>
    <w:multiLevelType w:val="hybridMultilevel"/>
    <w:tmpl w:val="E9002ADA"/>
    <w:lvl w:ilvl="0" w:tplc="66AA284C">
      <w:start w:val="1"/>
      <w:numFmt w:val="decimal"/>
      <w:lvlText w:val="%1)"/>
      <w:lvlJc w:val="left"/>
      <w:pPr>
        <w:ind w:left="1020" w:hanging="360"/>
      </w:pPr>
    </w:lvl>
    <w:lvl w:ilvl="1" w:tplc="583EB610">
      <w:start w:val="1"/>
      <w:numFmt w:val="decimal"/>
      <w:lvlText w:val="%2)"/>
      <w:lvlJc w:val="left"/>
      <w:pPr>
        <w:ind w:left="1020" w:hanging="360"/>
      </w:pPr>
    </w:lvl>
    <w:lvl w:ilvl="2" w:tplc="1C60DBA8">
      <w:start w:val="1"/>
      <w:numFmt w:val="decimal"/>
      <w:lvlText w:val="%3)"/>
      <w:lvlJc w:val="left"/>
      <w:pPr>
        <w:ind w:left="1020" w:hanging="360"/>
      </w:pPr>
    </w:lvl>
    <w:lvl w:ilvl="3" w:tplc="6F743FF4">
      <w:start w:val="1"/>
      <w:numFmt w:val="decimal"/>
      <w:lvlText w:val="%4)"/>
      <w:lvlJc w:val="left"/>
      <w:pPr>
        <w:ind w:left="1020" w:hanging="360"/>
      </w:pPr>
    </w:lvl>
    <w:lvl w:ilvl="4" w:tplc="F7BA3B68">
      <w:start w:val="1"/>
      <w:numFmt w:val="decimal"/>
      <w:lvlText w:val="%5)"/>
      <w:lvlJc w:val="left"/>
      <w:pPr>
        <w:ind w:left="1020" w:hanging="360"/>
      </w:pPr>
    </w:lvl>
    <w:lvl w:ilvl="5" w:tplc="5D863CE4">
      <w:start w:val="1"/>
      <w:numFmt w:val="decimal"/>
      <w:lvlText w:val="%6)"/>
      <w:lvlJc w:val="left"/>
      <w:pPr>
        <w:ind w:left="1020" w:hanging="360"/>
      </w:pPr>
    </w:lvl>
    <w:lvl w:ilvl="6" w:tplc="49AE26D2">
      <w:start w:val="1"/>
      <w:numFmt w:val="decimal"/>
      <w:lvlText w:val="%7)"/>
      <w:lvlJc w:val="left"/>
      <w:pPr>
        <w:ind w:left="1020" w:hanging="360"/>
      </w:pPr>
    </w:lvl>
    <w:lvl w:ilvl="7" w:tplc="9F9A64DE">
      <w:start w:val="1"/>
      <w:numFmt w:val="decimal"/>
      <w:lvlText w:val="%8)"/>
      <w:lvlJc w:val="left"/>
      <w:pPr>
        <w:ind w:left="1020" w:hanging="360"/>
      </w:pPr>
    </w:lvl>
    <w:lvl w:ilvl="8" w:tplc="0E260948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3CD333E7"/>
    <w:multiLevelType w:val="hybridMultilevel"/>
    <w:tmpl w:val="87AEB712"/>
    <w:lvl w:ilvl="0" w:tplc="DB1AFB0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4954D35"/>
    <w:multiLevelType w:val="hybridMultilevel"/>
    <w:tmpl w:val="4B161B86"/>
    <w:lvl w:ilvl="0" w:tplc="4510F91E">
      <w:start w:val="1"/>
      <w:numFmt w:val="decimal"/>
      <w:lvlText w:val="%1)"/>
      <w:lvlJc w:val="left"/>
      <w:pPr>
        <w:ind w:left="1020" w:hanging="360"/>
      </w:pPr>
    </w:lvl>
    <w:lvl w:ilvl="1" w:tplc="8AA07ECA">
      <w:start w:val="1"/>
      <w:numFmt w:val="decimal"/>
      <w:lvlText w:val="%2)"/>
      <w:lvlJc w:val="left"/>
      <w:pPr>
        <w:ind w:left="1020" w:hanging="360"/>
      </w:pPr>
    </w:lvl>
    <w:lvl w:ilvl="2" w:tplc="71809488">
      <w:start w:val="1"/>
      <w:numFmt w:val="decimal"/>
      <w:lvlText w:val="%3)"/>
      <w:lvlJc w:val="left"/>
      <w:pPr>
        <w:ind w:left="1020" w:hanging="360"/>
      </w:pPr>
    </w:lvl>
    <w:lvl w:ilvl="3" w:tplc="CD6AD4C2">
      <w:start w:val="1"/>
      <w:numFmt w:val="decimal"/>
      <w:lvlText w:val="%4)"/>
      <w:lvlJc w:val="left"/>
      <w:pPr>
        <w:ind w:left="1020" w:hanging="360"/>
      </w:pPr>
    </w:lvl>
    <w:lvl w:ilvl="4" w:tplc="BD005DFE">
      <w:start w:val="1"/>
      <w:numFmt w:val="decimal"/>
      <w:lvlText w:val="%5)"/>
      <w:lvlJc w:val="left"/>
      <w:pPr>
        <w:ind w:left="1020" w:hanging="360"/>
      </w:pPr>
    </w:lvl>
    <w:lvl w:ilvl="5" w:tplc="4D92512E">
      <w:start w:val="1"/>
      <w:numFmt w:val="decimal"/>
      <w:lvlText w:val="%6)"/>
      <w:lvlJc w:val="left"/>
      <w:pPr>
        <w:ind w:left="1020" w:hanging="360"/>
      </w:pPr>
    </w:lvl>
    <w:lvl w:ilvl="6" w:tplc="A4A847E8">
      <w:start w:val="1"/>
      <w:numFmt w:val="decimal"/>
      <w:lvlText w:val="%7)"/>
      <w:lvlJc w:val="left"/>
      <w:pPr>
        <w:ind w:left="1020" w:hanging="360"/>
      </w:pPr>
    </w:lvl>
    <w:lvl w:ilvl="7" w:tplc="15A243B2">
      <w:start w:val="1"/>
      <w:numFmt w:val="decimal"/>
      <w:lvlText w:val="%8)"/>
      <w:lvlJc w:val="left"/>
      <w:pPr>
        <w:ind w:left="1020" w:hanging="360"/>
      </w:pPr>
    </w:lvl>
    <w:lvl w:ilvl="8" w:tplc="709C7478">
      <w:start w:val="1"/>
      <w:numFmt w:val="decimal"/>
      <w:lvlText w:val="%9)"/>
      <w:lvlJc w:val="left"/>
      <w:pPr>
        <w:ind w:left="1020" w:hanging="360"/>
      </w:pPr>
    </w:lvl>
  </w:abstractNum>
  <w:abstractNum w:abstractNumId="18" w15:restartNumberingAfterBreak="0">
    <w:nsid w:val="4CD41B3F"/>
    <w:multiLevelType w:val="hybridMultilevel"/>
    <w:tmpl w:val="CCDA7638"/>
    <w:lvl w:ilvl="0" w:tplc="D79896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6883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FBA9E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EFACC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14009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7F0D7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CB2FE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94CCF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B426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9" w15:restartNumberingAfterBreak="0">
    <w:nsid w:val="515D1149"/>
    <w:multiLevelType w:val="multilevel"/>
    <w:tmpl w:val="B2E48972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9BF4F71"/>
    <w:multiLevelType w:val="hybridMultilevel"/>
    <w:tmpl w:val="E6D65B00"/>
    <w:lvl w:ilvl="0" w:tplc="A71A29D8">
      <w:start w:val="1"/>
      <w:numFmt w:val="decimal"/>
      <w:lvlText w:val="%1)"/>
      <w:lvlJc w:val="left"/>
      <w:pPr>
        <w:ind w:left="1020" w:hanging="360"/>
      </w:pPr>
    </w:lvl>
    <w:lvl w:ilvl="1" w:tplc="B2A2649C">
      <w:start w:val="1"/>
      <w:numFmt w:val="decimal"/>
      <w:lvlText w:val="%2)"/>
      <w:lvlJc w:val="left"/>
      <w:pPr>
        <w:ind w:left="1020" w:hanging="360"/>
      </w:pPr>
    </w:lvl>
    <w:lvl w:ilvl="2" w:tplc="156E8A8A">
      <w:start w:val="1"/>
      <w:numFmt w:val="decimal"/>
      <w:lvlText w:val="%3)"/>
      <w:lvlJc w:val="left"/>
      <w:pPr>
        <w:ind w:left="1020" w:hanging="360"/>
      </w:pPr>
    </w:lvl>
    <w:lvl w:ilvl="3" w:tplc="60CA8DF6">
      <w:start w:val="1"/>
      <w:numFmt w:val="decimal"/>
      <w:lvlText w:val="%4)"/>
      <w:lvlJc w:val="left"/>
      <w:pPr>
        <w:ind w:left="1020" w:hanging="360"/>
      </w:pPr>
    </w:lvl>
    <w:lvl w:ilvl="4" w:tplc="968ACED8">
      <w:start w:val="1"/>
      <w:numFmt w:val="decimal"/>
      <w:lvlText w:val="%5)"/>
      <w:lvlJc w:val="left"/>
      <w:pPr>
        <w:ind w:left="1020" w:hanging="360"/>
      </w:pPr>
    </w:lvl>
    <w:lvl w:ilvl="5" w:tplc="CB121D06">
      <w:start w:val="1"/>
      <w:numFmt w:val="decimal"/>
      <w:lvlText w:val="%6)"/>
      <w:lvlJc w:val="left"/>
      <w:pPr>
        <w:ind w:left="1020" w:hanging="360"/>
      </w:pPr>
    </w:lvl>
    <w:lvl w:ilvl="6" w:tplc="C9F43206">
      <w:start w:val="1"/>
      <w:numFmt w:val="decimal"/>
      <w:lvlText w:val="%7)"/>
      <w:lvlJc w:val="left"/>
      <w:pPr>
        <w:ind w:left="1020" w:hanging="360"/>
      </w:pPr>
    </w:lvl>
    <w:lvl w:ilvl="7" w:tplc="58B0CEB6">
      <w:start w:val="1"/>
      <w:numFmt w:val="decimal"/>
      <w:lvlText w:val="%8)"/>
      <w:lvlJc w:val="left"/>
      <w:pPr>
        <w:ind w:left="1020" w:hanging="360"/>
      </w:pPr>
    </w:lvl>
    <w:lvl w:ilvl="8" w:tplc="AF468824">
      <w:start w:val="1"/>
      <w:numFmt w:val="decimal"/>
      <w:lvlText w:val="%9)"/>
      <w:lvlJc w:val="left"/>
      <w:pPr>
        <w:ind w:left="1020" w:hanging="360"/>
      </w:pPr>
    </w:lvl>
  </w:abstractNum>
  <w:abstractNum w:abstractNumId="21" w15:restartNumberingAfterBreak="0">
    <w:nsid w:val="5A5074DC"/>
    <w:multiLevelType w:val="multilevel"/>
    <w:tmpl w:val="E54066D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A9D7928"/>
    <w:multiLevelType w:val="hybridMultilevel"/>
    <w:tmpl w:val="663EC05C"/>
    <w:lvl w:ilvl="0" w:tplc="0EDC4E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42BC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F34B1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41284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3502C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F9CFD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D6DD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BC6C1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8469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5ADC050F"/>
    <w:multiLevelType w:val="multilevel"/>
    <w:tmpl w:val="8D580594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624CA3"/>
    <w:multiLevelType w:val="hybridMultilevel"/>
    <w:tmpl w:val="9EFA7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D735D"/>
    <w:multiLevelType w:val="hybridMultilevel"/>
    <w:tmpl w:val="ED4071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E9346F"/>
    <w:multiLevelType w:val="hybridMultilevel"/>
    <w:tmpl w:val="6E0E78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98724D5"/>
    <w:multiLevelType w:val="hybridMultilevel"/>
    <w:tmpl w:val="6DD89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406DBD"/>
    <w:multiLevelType w:val="hybridMultilevel"/>
    <w:tmpl w:val="8EBE8B08"/>
    <w:lvl w:ilvl="0" w:tplc="041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F5084"/>
    <w:multiLevelType w:val="multilevel"/>
    <w:tmpl w:val="5FB87DB2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592696"/>
    <w:multiLevelType w:val="hybridMultilevel"/>
    <w:tmpl w:val="A88CB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8275A0"/>
    <w:multiLevelType w:val="multilevel"/>
    <w:tmpl w:val="8D9872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C21A54"/>
    <w:multiLevelType w:val="multilevel"/>
    <w:tmpl w:val="93A0F10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B03F67"/>
    <w:multiLevelType w:val="hybridMultilevel"/>
    <w:tmpl w:val="280A51F0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216EF92">
      <w:start w:val="800"/>
      <w:numFmt w:val="bullet"/>
      <w:lvlText w:val=""/>
      <w:lvlJc w:val="left"/>
      <w:pPr>
        <w:ind w:left="1980" w:hanging="360"/>
      </w:pPr>
      <w:rPr>
        <w:rFonts w:ascii="Wingdings" w:eastAsiaTheme="minorHAnsi" w:hAnsi="Wingdings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61939582">
    <w:abstractNumId w:val="31"/>
  </w:num>
  <w:num w:numId="2" w16cid:durableId="1929653324">
    <w:abstractNumId w:val="23"/>
  </w:num>
  <w:num w:numId="3" w16cid:durableId="1345937170">
    <w:abstractNumId w:val="19"/>
  </w:num>
  <w:num w:numId="4" w16cid:durableId="1165782418">
    <w:abstractNumId w:val="29"/>
  </w:num>
  <w:num w:numId="5" w16cid:durableId="495463462">
    <w:abstractNumId w:val="11"/>
  </w:num>
  <w:num w:numId="6" w16cid:durableId="490756663">
    <w:abstractNumId w:val="7"/>
  </w:num>
  <w:num w:numId="7" w16cid:durableId="485440347">
    <w:abstractNumId w:val="32"/>
  </w:num>
  <w:num w:numId="8" w16cid:durableId="804275072">
    <w:abstractNumId w:val="21"/>
  </w:num>
  <w:num w:numId="9" w16cid:durableId="675425417">
    <w:abstractNumId w:val="13"/>
  </w:num>
  <w:num w:numId="10" w16cid:durableId="1644852861">
    <w:abstractNumId w:val="3"/>
  </w:num>
  <w:num w:numId="11" w16cid:durableId="1505707360">
    <w:abstractNumId w:val="17"/>
  </w:num>
  <w:num w:numId="12" w16cid:durableId="2110850290">
    <w:abstractNumId w:val="16"/>
  </w:num>
  <w:num w:numId="13" w16cid:durableId="1773696116">
    <w:abstractNumId w:val="26"/>
  </w:num>
  <w:num w:numId="14" w16cid:durableId="1137530170">
    <w:abstractNumId w:val="24"/>
  </w:num>
  <w:num w:numId="15" w16cid:durableId="737632101">
    <w:abstractNumId w:val="27"/>
  </w:num>
  <w:num w:numId="16" w16cid:durableId="264070529">
    <w:abstractNumId w:val="30"/>
  </w:num>
  <w:num w:numId="17" w16cid:durableId="1623807975">
    <w:abstractNumId w:val="14"/>
  </w:num>
  <w:num w:numId="18" w16cid:durableId="50542855">
    <w:abstractNumId w:val="10"/>
  </w:num>
  <w:num w:numId="19" w16cid:durableId="654383482">
    <w:abstractNumId w:val="8"/>
  </w:num>
  <w:num w:numId="20" w16cid:durableId="464739619">
    <w:abstractNumId w:val="4"/>
  </w:num>
  <w:num w:numId="21" w16cid:durableId="722555874">
    <w:abstractNumId w:val="18"/>
  </w:num>
  <w:num w:numId="22" w16cid:durableId="1163349428">
    <w:abstractNumId w:val="15"/>
  </w:num>
  <w:num w:numId="23" w16cid:durableId="706682700">
    <w:abstractNumId w:val="20"/>
  </w:num>
  <w:num w:numId="24" w16cid:durableId="83188162">
    <w:abstractNumId w:val="6"/>
  </w:num>
  <w:num w:numId="25" w16cid:durableId="376979210">
    <w:abstractNumId w:val="9"/>
  </w:num>
  <w:num w:numId="26" w16cid:durableId="337855165">
    <w:abstractNumId w:val="0"/>
  </w:num>
  <w:num w:numId="27" w16cid:durableId="1866366966">
    <w:abstractNumId w:val="25"/>
  </w:num>
  <w:num w:numId="28" w16cid:durableId="1588226831">
    <w:abstractNumId w:val="33"/>
  </w:num>
  <w:num w:numId="29" w16cid:durableId="366490437">
    <w:abstractNumId w:val="2"/>
  </w:num>
  <w:num w:numId="30" w16cid:durableId="1710377511">
    <w:abstractNumId w:val="28"/>
  </w:num>
  <w:num w:numId="31" w16cid:durableId="1870949790">
    <w:abstractNumId w:val="5"/>
  </w:num>
  <w:num w:numId="32" w16cid:durableId="100994351">
    <w:abstractNumId w:val="12"/>
  </w:num>
  <w:num w:numId="33" w16cid:durableId="120659530">
    <w:abstractNumId w:val="1"/>
  </w:num>
  <w:num w:numId="34" w16cid:durableId="13305974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915"/>
    <w:rsid w:val="00032897"/>
    <w:rsid w:val="000471FB"/>
    <w:rsid w:val="000A0943"/>
    <w:rsid w:val="00106971"/>
    <w:rsid w:val="00137876"/>
    <w:rsid w:val="00191B8E"/>
    <w:rsid w:val="001D34F7"/>
    <w:rsid w:val="001D371D"/>
    <w:rsid w:val="001E39EE"/>
    <w:rsid w:val="00227D78"/>
    <w:rsid w:val="002339A4"/>
    <w:rsid w:val="002B549F"/>
    <w:rsid w:val="002C66D4"/>
    <w:rsid w:val="00306A0E"/>
    <w:rsid w:val="00332972"/>
    <w:rsid w:val="00396859"/>
    <w:rsid w:val="003C6A60"/>
    <w:rsid w:val="003D7F0F"/>
    <w:rsid w:val="004127AB"/>
    <w:rsid w:val="00453499"/>
    <w:rsid w:val="004558D4"/>
    <w:rsid w:val="004A2F34"/>
    <w:rsid w:val="004C759A"/>
    <w:rsid w:val="004D14BC"/>
    <w:rsid w:val="00507DB3"/>
    <w:rsid w:val="005F5FDC"/>
    <w:rsid w:val="00651FB0"/>
    <w:rsid w:val="00656F46"/>
    <w:rsid w:val="0067756C"/>
    <w:rsid w:val="00727474"/>
    <w:rsid w:val="00754598"/>
    <w:rsid w:val="0079627B"/>
    <w:rsid w:val="007B2351"/>
    <w:rsid w:val="007F108D"/>
    <w:rsid w:val="00876EAB"/>
    <w:rsid w:val="00897C1C"/>
    <w:rsid w:val="008F522F"/>
    <w:rsid w:val="009227FB"/>
    <w:rsid w:val="009710F4"/>
    <w:rsid w:val="009C2C31"/>
    <w:rsid w:val="00A0295B"/>
    <w:rsid w:val="00A33EFC"/>
    <w:rsid w:val="00BB787B"/>
    <w:rsid w:val="00C011A8"/>
    <w:rsid w:val="00C31CEF"/>
    <w:rsid w:val="00C5704B"/>
    <w:rsid w:val="00C66288"/>
    <w:rsid w:val="00C72589"/>
    <w:rsid w:val="00C877A7"/>
    <w:rsid w:val="00CB548A"/>
    <w:rsid w:val="00CF6C7F"/>
    <w:rsid w:val="00D078B2"/>
    <w:rsid w:val="00D07992"/>
    <w:rsid w:val="00D244FE"/>
    <w:rsid w:val="00D5787D"/>
    <w:rsid w:val="00DF419B"/>
    <w:rsid w:val="00E34C83"/>
    <w:rsid w:val="00E4236F"/>
    <w:rsid w:val="00E54B56"/>
    <w:rsid w:val="00ED3FFF"/>
    <w:rsid w:val="00EE7D01"/>
    <w:rsid w:val="00EF1712"/>
    <w:rsid w:val="00EF6915"/>
    <w:rsid w:val="00F1760D"/>
    <w:rsid w:val="00F20094"/>
    <w:rsid w:val="00F530FC"/>
    <w:rsid w:val="00FD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08268"/>
  <w15:chartTrackingRefBased/>
  <w15:docId w15:val="{B5B582C0-4321-4438-A8DF-BC57F05E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915"/>
    <w:rPr>
      <w:rFonts w:ascii="Calibri" w:eastAsia="Calibri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2C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558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F691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69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6915"/>
    <w:rPr>
      <w:rFonts w:ascii="Calibri" w:eastAsia="Calibri" w:hAnsi="Calibri" w:cs="Calibri"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EF6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69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6915"/>
    <w:rPr>
      <w:rFonts w:ascii="Calibri" w:eastAsia="Calibri" w:hAnsi="Calibri" w:cs="Calibri"/>
      <w:b/>
      <w:bCs/>
      <w:kern w:val="0"/>
      <w:sz w:val="20"/>
      <w:szCs w:val="20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9C2C31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9C2C31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9C2C3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C2C31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9C2C31"/>
    <w:pPr>
      <w:spacing w:after="100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54598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4558D4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paragraph" w:customStyle="1" w:styleId="Standard">
    <w:name w:val="Standard"/>
    <w:rsid w:val="00453499"/>
    <w:pPr>
      <w:suppressAutoHyphens/>
      <w:autoSpaceDN w:val="0"/>
      <w:spacing w:line="254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paragraph" w:styleId="Bezodstpw">
    <w:name w:val="No Spacing"/>
    <w:rsid w:val="0045349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53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53499"/>
    <w:rPr>
      <w:kern w:val="0"/>
      <w14:ligatures w14:val="none"/>
    </w:rPr>
  </w:style>
  <w:style w:type="table" w:customStyle="1" w:styleId="Tabela-Siatka7">
    <w:name w:val="Tabela - Siatka7"/>
    <w:basedOn w:val="Standardowy"/>
    <w:uiPriority w:val="39"/>
    <w:rsid w:val="0045349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uiPriority w:val="39"/>
    <w:unhideWhenUsed/>
    <w:rsid w:val="00F530FC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13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atal\AppData\Local\Temp\7627d72a-0511-4eb2-b081-0ed943a935c1_Standardy%20Ochrony%20Ma&#322;oletnich%20(4).zip.5c1\Standardy%20Ochrony%20Ma&#322;oletnich\Sieciaki" TargetMode="External"/><Relationship Id="rId3" Type="http://schemas.openxmlformats.org/officeDocument/2006/relationships/styles" Target="styles.xml"/><Relationship Id="rId7" Type="http://schemas.openxmlformats.org/officeDocument/2006/relationships/hyperlink" Target="https://dyzurnet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zat.brpd.gov.pl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eci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0F3C7-325A-43AA-B31D-511A0651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14</Pages>
  <Words>4736</Words>
  <Characters>28417</Characters>
  <Application>Microsoft Office Word</Application>
  <DocSecurity>0</DocSecurity>
  <Lines>236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Jacek Zablocki</cp:lastModifiedBy>
  <cp:revision>17</cp:revision>
  <dcterms:created xsi:type="dcterms:W3CDTF">2024-07-16T09:04:00Z</dcterms:created>
  <dcterms:modified xsi:type="dcterms:W3CDTF">2024-08-17T20:09:00Z</dcterms:modified>
</cp:coreProperties>
</file>